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C6100" w14:textId="11CBBE92" w:rsidR="00420457" w:rsidRPr="00AA1074" w:rsidRDefault="00A23201" w:rsidP="00D13457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TSG-SA WG2 Meeting #135</w:t>
      </w:r>
      <w:r w:rsidR="00420457" w:rsidRPr="00AA1074">
        <w:rPr>
          <w:b/>
          <w:noProof/>
          <w:sz w:val="24"/>
        </w:rPr>
        <w:tab/>
      </w:r>
      <w:r w:rsidR="00B528B8" w:rsidRPr="00B528B8">
        <w:rPr>
          <w:b/>
          <w:noProof/>
          <w:sz w:val="24"/>
        </w:rPr>
        <w:t>S2-1</w:t>
      </w:r>
      <w:r w:rsidR="00834D5E">
        <w:rPr>
          <w:b/>
          <w:noProof/>
          <w:sz w:val="24"/>
        </w:rPr>
        <w:t>90</w:t>
      </w:r>
      <w:r w:rsidR="00D91D2E">
        <w:rPr>
          <w:b/>
          <w:noProof/>
          <w:sz w:val="24"/>
        </w:rPr>
        <w:t>9864</w:t>
      </w:r>
    </w:p>
    <w:p w14:paraId="3BF245F8" w14:textId="0D996131" w:rsidR="00420457" w:rsidRPr="00AA1074" w:rsidRDefault="00A23201" w:rsidP="00D1345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October 14</w:t>
      </w:r>
      <w:r w:rsidRPr="00E44526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18</w:t>
      </w:r>
      <w:r w:rsidRPr="00E44526">
        <w:rPr>
          <w:b/>
          <w:noProof/>
          <w:sz w:val="24"/>
        </w:rPr>
        <w:t>th</w:t>
      </w:r>
      <w:r w:rsidRPr="00504CE3">
        <w:rPr>
          <w:b/>
          <w:noProof/>
          <w:sz w:val="24"/>
        </w:rPr>
        <w:t xml:space="preserve"> 2019, </w:t>
      </w:r>
      <w:r w:rsidRPr="00F73CF7">
        <w:rPr>
          <w:b/>
          <w:noProof/>
          <w:sz w:val="24"/>
        </w:rPr>
        <w:t>Split</w:t>
      </w:r>
      <w:r>
        <w:rPr>
          <w:b/>
          <w:noProof/>
          <w:sz w:val="24"/>
        </w:rPr>
        <w:t xml:space="preserve">, </w:t>
      </w:r>
      <w:r w:rsidRPr="002741B2">
        <w:rPr>
          <w:b/>
          <w:noProof/>
          <w:sz w:val="24"/>
        </w:rPr>
        <w:t>Croatia</w:t>
      </w:r>
      <w:r w:rsidRPr="00AA1074">
        <w:rPr>
          <w:b/>
          <w:noProof/>
          <w:sz w:val="24"/>
        </w:rPr>
        <w:t xml:space="preserve"> </w:t>
      </w:r>
    </w:p>
    <w:p w14:paraId="4A8AA0D5" w14:textId="1C2488C3" w:rsidR="00D664C6" w:rsidRDefault="00D664C6" w:rsidP="007D2C17">
      <w:pPr>
        <w:rPr>
          <w:rFonts w:ascii="Arial" w:hAnsi="Arial" w:cs="Arial"/>
          <w:b/>
        </w:rPr>
      </w:pPr>
    </w:p>
    <w:p w14:paraId="73AA984E" w14:textId="52F5523C" w:rsidR="00210CE2" w:rsidRDefault="00210CE2" w:rsidP="007D2C17">
      <w:pPr>
        <w:rPr>
          <w:rFonts w:ascii="Arial" w:hAnsi="Arial" w:cs="Arial"/>
          <w:b/>
        </w:rPr>
      </w:pPr>
      <w:r w:rsidRPr="00AA1074">
        <w:rPr>
          <w:rFonts w:ascii="Arial" w:hAnsi="Arial" w:cs="Arial"/>
          <w:b/>
        </w:rPr>
        <w:t>Source:</w:t>
      </w:r>
      <w:r w:rsidRPr="00AA1074">
        <w:rPr>
          <w:rFonts w:ascii="Arial" w:hAnsi="Arial" w:cs="Arial"/>
          <w:b/>
        </w:rPr>
        <w:tab/>
      </w:r>
      <w:r w:rsidR="007A6B49" w:rsidRPr="00AA1074">
        <w:rPr>
          <w:rFonts w:ascii="Arial" w:hAnsi="Arial" w:cs="Arial"/>
          <w:b/>
        </w:rPr>
        <w:t>China Mobile</w:t>
      </w:r>
      <w:r w:rsidR="00A73B28">
        <w:rPr>
          <w:rFonts w:ascii="Arial" w:hAnsi="Arial" w:cs="Arial"/>
          <w:b/>
        </w:rPr>
        <w:t>,</w:t>
      </w:r>
      <w:r w:rsidR="00A73B28">
        <w:t xml:space="preserve"> </w:t>
      </w:r>
      <w:r w:rsidR="00A73B28" w:rsidRPr="00A73B28">
        <w:rPr>
          <w:rFonts w:ascii="Arial" w:hAnsi="Arial" w:cs="Arial"/>
          <w:b/>
        </w:rPr>
        <w:t>China Unicom, Huawei, CATT</w:t>
      </w:r>
    </w:p>
    <w:p w14:paraId="2575B557" w14:textId="42E0EE20" w:rsidR="007D2C17" w:rsidRPr="00AA1074" w:rsidRDefault="00210CE2" w:rsidP="007D2C17">
      <w:pPr>
        <w:rPr>
          <w:rFonts w:ascii="Arial" w:hAnsi="Arial" w:cs="Arial"/>
          <w:b/>
        </w:rPr>
      </w:pPr>
      <w:r w:rsidRPr="00AA1074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 xml:space="preserve">    </w:t>
      </w:r>
      <w:r w:rsidR="005B52AE" w:rsidRPr="005B52AE">
        <w:rPr>
          <w:rFonts w:ascii="Arial" w:hAnsi="Arial" w:cs="Arial"/>
          <w:b/>
        </w:rPr>
        <w:t>Discussion on converged interfaces for 2</w:t>
      </w:r>
      <w:r w:rsidR="00A05828">
        <w:rPr>
          <w:rFonts w:ascii="Arial" w:hAnsi="Arial" w:cs="Arial"/>
          <w:b/>
        </w:rPr>
        <w:t>/</w:t>
      </w:r>
      <w:r w:rsidR="005B52AE" w:rsidRPr="005B52AE">
        <w:rPr>
          <w:rFonts w:ascii="Arial" w:hAnsi="Arial" w:cs="Arial"/>
          <w:b/>
        </w:rPr>
        <w:t>3</w:t>
      </w:r>
      <w:r w:rsidR="00A05828">
        <w:rPr>
          <w:rFonts w:ascii="Arial" w:hAnsi="Arial" w:cs="Arial"/>
          <w:b/>
        </w:rPr>
        <w:t>/</w:t>
      </w:r>
      <w:r w:rsidR="005B52AE" w:rsidRPr="005B52AE">
        <w:rPr>
          <w:rFonts w:ascii="Arial" w:hAnsi="Arial" w:cs="Arial"/>
          <w:b/>
        </w:rPr>
        <w:t>4</w:t>
      </w:r>
      <w:r w:rsidR="00A05828">
        <w:rPr>
          <w:rFonts w:ascii="Arial" w:hAnsi="Arial" w:cs="Arial"/>
          <w:b/>
        </w:rPr>
        <w:t>/</w:t>
      </w:r>
      <w:r w:rsidR="005B52AE" w:rsidRPr="005B52AE">
        <w:rPr>
          <w:rFonts w:ascii="Arial" w:hAnsi="Arial" w:cs="Arial"/>
          <w:b/>
        </w:rPr>
        <w:t>5G access</w:t>
      </w:r>
    </w:p>
    <w:p w14:paraId="2FBAA053" w14:textId="61782282" w:rsidR="00440983" w:rsidRPr="00AA1074" w:rsidRDefault="006033B1">
      <w:pPr>
        <w:ind w:left="2127" w:hanging="2127"/>
        <w:rPr>
          <w:rFonts w:ascii="Arial" w:hAnsi="Arial" w:cs="Arial"/>
          <w:b/>
          <w:lang w:eastAsia="zh-CN"/>
        </w:rPr>
      </w:pPr>
      <w:r w:rsidRPr="00AA1074">
        <w:rPr>
          <w:rFonts w:ascii="Arial" w:hAnsi="Arial" w:cs="Arial"/>
          <w:b/>
        </w:rPr>
        <w:t>Document for:</w:t>
      </w:r>
      <w:r w:rsidRPr="00AA1074">
        <w:rPr>
          <w:rFonts w:ascii="Arial" w:hAnsi="Arial" w:cs="Arial"/>
          <w:b/>
        </w:rPr>
        <w:tab/>
      </w:r>
      <w:r w:rsidR="007D2C17" w:rsidRPr="00AA1074">
        <w:rPr>
          <w:rFonts w:ascii="Arial" w:hAnsi="Arial" w:cs="Arial"/>
          <w:b/>
        </w:rPr>
        <w:t>Approval</w:t>
      </w:r>
    </w:p>
    <w:p w14:paraId="25A56233" w14:textId="0165793E" w:rsidR="00440983" w:rsidRPr="00AA1074" w:rsidRDefault="00440983">
      <w:pPr>
        <w:ind w:left="2127" w:hanging="2127"/>
        <w:rPr>
          <w:rFonts w:ascii="Arial" w:hAnsi="Arial" w:cs="Arial"/>
          <w:b/>
        </w:rPr>
      </w:pPr>
      <w:r w:rsidRPr="00AA1074">
        <w:rPr>
          <w:rFonts w:ascii="Arial" w:hAnsi="Arial" w:cs="Arial"/>
          <w:b/>
        </w:rPr>
        <w:t>Agenda Item:</w:t>
      </w:r>
      <w:r w:rsidRPr="00AA1074">
        <w:rPr>
          <w:rFonts w:ascii="Arial" w:hAnsi="Arial" w:cs="Arial"/>
          <w:b/>
        </w:rPr>
        <w:tab/>
      </w:r>
      <w:r w:rsidR="00D91D2E">
        <w:rPr>
          <w:rFonts w:ascii="Arial" w:hAnsi="Arial" w:cs="Arial"/>
          <w:b/>
        </w:rPr>
        <w:t>9.1</w:t>
      </w:r>
    </w:p>
    <w:p w14:paraId="54B51465" w14:textId="0AE4FDFF" w:rsidR="00440983" w:rsidRPr="00AA1074" w:rsidRDefault="00440983">
      <w:pPr>
        <w:ind w:left="2127" w:hanging="2127"/>
        <w:rPr>
          <w:rFonts w:ascii="Arial" w:hAnsi="Arial" w:cs="Arial"/>
          <w:b/>
        </w:rPr>
      </w:pPr>
      <w:r w:rsidRPr="00AA1074">
        <w:rPr>
          <w:rFonts w:ascii="Arial" w:hAnsi="Arial" w:cs="Arial"/>
          <w:b/>
        </w:rPr>
        <w:t>Work Item / Release:</w:t>
      </w:r>
      <w:r w:rsidRPr="00AA1074">
        <w:rPr>
          <w:rFonts w:ascii="Arial" w:hAnsi="Arial" w:cs="Arial"/>
          <w:b/>
        </w:rPr>
        <w:tab/>
      </w:r>
      <w:r w:rsidR="00D91D2E">
        <w:rPr>
          <w:rFonts w:ascii="Arial" w:hAnsi="Arial" w:cs="Arial"/>
          <w:b/>
        </w:rPr>
        <w:t>Rel-17</w:t>
      </w:r>
    </w:p>
    <w:p w14:paraId="7D7F84A8" w14:textId="775783F0" w:rsidR="007A6B49" w:rsidRPr="00AA1074" w:rsidRDefault="007A6B49" w:rsidP="007A6B49">
      <w:pPr>
        <w:rPr>
          <w:rFonts w:ascii="Arial" w:hAnsi="Arial" w:cs="Arial"/>
          <w:i/>
          <w:lang w:eastAsia="zh-CN"/>
        </w:rPr>
      </w:pPr>
      <w:r w:rsidRPr="00AA1074">
        <w:rPr>
          <w:rFonts w:ascii="Arial" w:hAnsi="Arial" w:cs="Arial"/>
          <w:i/>
          <w:lang w:eastAsia="zh-CN"/>
        </w:rPr>
        <w:t xml:space="preserve">Abstract of the contribution: This contribution </w:t>
      </w:r>
      <w:r w:rsidR="00D96DAB">
        <w:rPr>
          <w:rFonts w:ascii="Arial" w:hAnsi="Arial" w:cs="Arial"/>
          <w:i/>
          <w:lang w:eastAsia="zh-CN"/>
        </w:rPr>
        <w:t>triggers</w:t>
      </w:r>
      <w:r w:rsidR="000016A2">
        <w:rPr>
          <w:rFonts w:ascii="Arial" w:hAnsi="Arial" w:cs="Arial"/>
          <w:i/>
          <w:lang w:eastAsia="zh-CN"/>
        </w:rPr>
        <w:t xml:space="preserve"> discussion </w:t>
      </w:r>
      <w:r w:rsidR="009D15BA" w:rsidRPr="009D15BA">
        <w:rPr>
          <w:rFonts w:ascii="Arial" w:hAnsi="Arial" w:cs="Arial"/>
          <w:i/>
          <w:lang w:eastAsia="zh-CN"/>
        </w:rPr>
        <w:t>on converged interface for 2</w:t>
      </w:r>
      <w:r w:rsidR="00A05828">
        <w:rPr>
          <w:rFonts w:ascii="Arial" w:hAnsi="Arial" w:cs="Arial"/>
          <w:i/>
          <w:lang w:eastAsia="zh-CN"/>
        </w:rPr>
        <w:t>/</w:t>
      </w:r>
      <w:r w:rsidR="009D15BA" w:rsidRPr="009D15BA">
        <w:rPr>
          <w:rFonts w:ascii="Arial" w:hAnsi="Arial" w:cs="Arial"/>
          <w:i/>
          <w:lang w:eastAsia="zh-CN"/>
        </w:rPr>
        <w:t>3</w:t>
      </w:r>
      <w:r w:rsidR="00A05828">
        <w:rPr>
          <w:rFonts w:ascii="Arial" w:hAnsi="Arial" w:cs="Arial"/>
          <w:i/>
          <w:lang w:eastAsia="zh-CN"/>
        </w:rPr>
        <w:t>/</w:t>
      </w:r>
      <w:r w:rsidR="009D15BA" w:rsidRPr="009D15BA">
        <w:rPr>
          <w:rFonts w:ascii="Arial" w:hAnsi="Arial" w:cs="Arial"/>
          <w:i/>
          <w:lang w:eastAsia="zh-CN"/>
        </w:rPr>
        <w:t>4</w:t>
      </w:r>
      <w:r w:rsidR="00A05828">
        <w:rPr>
          <w:rFonts w:ascii="Arial" w:hAnsi="Arial" w:cs="Arial"/>
          <w:i/>
          <w:lang w:eastAsia="zh-CN"/>
        </w:rPr>
        <w:t>/</w:t>
      </w:r>
      <w:r w:rsidR="009D15BA" w:rsidRPr="009D15BA">
        <w:rPr>
          <w:rFonts w:ascii="Arial" w:hAnsi="Arial" w:cs="Arial"/>
          <w:i/>
          <w:lang w:eastAsia="zh-CN"/>
        </w:rPr>
        <w:t>5G access</w:t>
      </w:r>
      <w:r w:rsidRPr="00AA1074">
        <w:rPr>
          <w:rFonts w:ascii="Arial" w:hAnsi="Arial" w:cs="Arial" w:hint="eastAsia"/>
          <w:i/>
          <w:lang w:eastAsia="zh-CN"/>
        </w:rPr>
        <w:t>.</w:t>
      </w:r>
    </w:p>
    <w:p w14:paraId="0A6B8B47" w14:textId="6535367B" w:rsidR="00696471" w:rsidRDefault="00FC7B94" w:rsidP="00696471">
      <w:pPr>
        <w:pStyle w:val="1"/>
      </w:pPr>
      <w:r>
        <w:t>1</w:t>
      </w:r>
      <w:r w:rsidR="001255C0">
        <w:t xml:space="preserve">. </w:t>
      </w:r>
      <w:r w:rsidR="001847E7">
        <w:t>Background</w:t>
      </w:r>
    </w:p>
    <w:p w14:paraId="550D1BAF" w14:textId="68853558" w:rsidR="0038581A" w:rsidRDefault="001B790D" w:rsidP="0038581A">
      <w:r>
        <w:t>In</w:t>
      </w:r>
      <w:r w:rsidR="0038581A">
        <w:t xml:space="preserve"> the CT3</w:t>
      </w:r>
      <w:r w:rsidR="00AF044B">
        <w:t>#105</w:t>
      </w:r>
      <w:r w:rsidR="0038581A">
        <w:t xml:space="preserve"> meeting, </w:t>
      </w:r>
      <w:r w:rsidR="007F4798">
        <w:t xml:space="preserve">there was a </w:t>
      </w:r>
      <w:r w:rsidR="0038581A">
        <w:t>d</w:t>
      </w:r>
      <w:r w:rsidR="0038581A" w:rsidRPr="00FC7B94">
        <w:t xml:space="preserve">iscussion </w:t>
      </w:r>
      <w:r>
        <w:rPr>
          <w:lang w:eastAsia="zh-CN"/>
        </w:rPr>
        <w:t>about</w:t>
      </w:r>
      <w:r w:rsidR="0038581A" w:rsidRPr="00FC7B94">
        <w:t xml:space="preserve"> interface selection </w:t>
      </w:r>
      <w:r w:rsidR="00837DE0">
        <w:t>for</w:t>
      </w:r>
      <w:r w:rsidR="0038581A" w:rsidRPr="00FC7B94">
        <w:t xml:space="preserve"> GERAN, UTRAN and EUTRAN access</w:t>
      </w:r>
      <w:r w:rsidR="0038581A">
        <w:t xml:space="preserve">, and </w:t>
      </w:r>
      <w:r w:rsidR="009F01F7">
        <w:t xml:space="preserve">accordingly </w:t>
      </w:r>
      <w:r w:rsidR="007F4798">
        <w:rPr>
          <w:lang w:eastAsia="zh-CN"/>
        </w:rPr>
        <w:t>a</w:t>
      </w:r>
      <w:r w:rsidR="007F4798">
        <w:t xml:space="preserve"> </w:t>
      </w:r>
      <w:r w:rsidR="0038581A">
        <w:rPr>
          <w:rFonts w:hint="eastAsia"/>
          <w:lang w:eastAsia="zh-CN"/>
        </w:rPr>
        <w:t>LS</w:t>
      </w:r>
      <w:r w:rsidR="0038581A">
        <w:rPr>
          <w:lang w:eastAsia="zh-CN"/>
        </w:rPr>
        <w:t xml:space="preserve"> (</w:t>
      </w:r>
      <w:r w:rsidR="0038581A" w:rsidRPr="00FC7B94">
        <w:t>C3-193640</w:t>
      </w:r>
      <w:r w:rsidR="00AD6804">
        <w:t>/</w:t>
      </w:r>
      <w:hyperlink r:id="rId8" w:history="1">
        <w:r w:rsidR="00AD6804" w:rsidRPr="006534A1">
          <w:rPr>
            <w:rStyle w:val="a6"/>
          </w:rPr>
          <w:t>S2-1908666</w:t>
        </w:r>
      </w:hyperlink>
      <w:r w:rsidR="0038581A">
        <w:rPr>
          <w:lang w:eastAsia="zh-CN"/>
        </w:rPr>
        <w:t xml:space="preserve">) </w:t>
      </w:r>
      <w:r w:rsidR="0038581A">
        <w:rPr>
          <w:rFonts w:hint="eastAsia"/>
          <w:lang w:eastAsia="zh-CN"/>
        </w:rPr>
        <w:t>was</w:t>
      </w:r>
      <w:r w:rsidR="0038581A">
        <w:t xml:space="preserve"> </w:t>
      </w:r>
      <w:r w:rsidR="0038581A">
        <w:rPr>
          <w:rFonts w:hint="eastAsia"/>
          <w:lang w:eastAsia="zh-CN"/>
        </w:rPr>
        <w:t>sen</w:t>
      </w:r>
      <w:r w:rsidR="0038581A">
        <w:rPr>
          <w:lang w:eastAsia="zh-CN"/>
        </w:rPr>
        <w:t>t</w:t>
      </w:r>
      <w:r w:rsidR="0038581A">
        <w:t xml:space="preserve"> </w:t>
      </w:r>
      <w:r w:rsidR="0038581A">
        <w:rPr>
          <w:rFonts w:hint="eastAsia"/>
          <w:lang w:eastAsia="zh-CN"/>
        </w:rPr>
        <w:t>out</w:t>
      </w:r>
      <w:r w:rsidR="0038581A">
        <w:t xml:space="preserve"> </w:t>
      </w:r>
      <w:r w:rsidR="0038581A">
        <w:rPr>
          <w:rFonts w:hint="eastAsia"/>
          <w:lang w:eastAsia="zh-CN"/>
        </w:rPr>
        <w:t>to</w:t>
      </w:r>
      <w:r w:rsidR="0038581A">
        <w:t xml:space="preserve"> </w:t>
      </w:r>
      <w:r w:rsidR="0038581A" w:rsidRPr="00FC7B94">
        <w:t xml:space="preserve">SA2 to </w:t>
      </w:r>
      <w:r w:rsidR="00C00037">
        <w:t>ask</w:t>
      </w:r>
      <w:r w:rsidR="00C00037" w:rsidRPr="00FC7B94">
        <w:t xml:space="preserve"> </w:t>
      </w:r>
      <w:r w:rsidR="0038581A">
        <w:t xml:space="preserve">three </w:t>
      </w:r>
      <w:r w:rsidR="0038581A" w:rsidRPr="00FC7B94">
        <w:t>questions</w:t>
      </w:r>
      <w:r>
        <w:t xml:space="preserve"> </w:t>
      </w:r>
      <w:r w:rsidR="0038581A">
        <w:t>as follows:</w:t>
      </w:r>
    </w:p>
    <w:p w14:paraId="72EBFBA9" w14:textId="77777777" w:rsidR="0038581A" w:rsidRPr="00B9052B" w:rsidRDefault="0038581A" w:rsidP="00B905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eastAsia="Batang" w:hAnsi="Arial" w:cs="Arial"/>
          <w:b/>
          <w:i/>
          <w:lang w:val="en-US"/>
        </w:rPr>
      </w:pPr>
      <w:bookmarkStart w:id="0" w:name="_Hlk5945296"/>
      <w:r w:rsidRPr="00B9052B">
        <w:rPr>
          <w:rFonts w:ascii="Arial" w:eastAsia="Batang" w:hAnsi="Arial" w:cs="Arial"/>
          <w:b/>
          <w:i/>
          <w:lang w:val="en-US"/>
        </w:rPr>
        <w:t xml:space="preserve">Question 1: </w:t>
      </w:r>
    </w:p>
    <w:p w14:paraId="62228298" w14:textId="77777777" w:rsidR="0038581A" w:rsidRPr="00B9052B" w:rsidRDefault="0038581A" w:rsidP="00B905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i/>
        </w:rPr>
      </w:pPr>
      <w:r w:rsidRPr="00B9052B">
        <w:rPr>
          <w:i/>
        </w:rPr>
        <w:t>If the UE performs the initial attach procedure from EUTRAN, then it could perform mobility from EUTRAN to GERAN/UTRAN and also from EUTRAN to NR. Which mobility cases can be supported among GERAN/UTRAN, EUTRAN</w:t>
      </w:r>
      <w:r w:rsidRPr="00B9052B" w:rsidDel="00900D4B">
        <w:rPr>
          <w:i/>
        </w:rPr>
        <w:t xml:space="preserve"> </w:t>
      </w:r>
      <w:r w:rsidRPr="00B9052B">
        <w:rPr>
          <w:i/>
        </w:rPr>
        <w:t xml:space="preserve">and NR? </w:t>
      </w:r>
    </w:p>
    <w:p w14:paraId="1BF8CCD0" w14:textId="77777777" w:rsidR="0038581A" w:rsidRPr="00B9052B" w:rsidRDefault="0038581A" w:rsidP="00B905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eastAsia="Batang" w:hAnsi="Arial" w:cs="Arial"/>
          <w:b/>
          <w:i/>
          <w:lang w:val="en-US"/>
        </w:rPr>
      </w:pPr>
      <w:r w:rsidRPr="00B9052B">
        <w:rPr>
          <w:rFonts w:ascii="Arial" w:eastAsia="Batang" w:hAnsi="Arial" w:cs="Arial"/>
          <w:b/>
          <w:i/>
          <w:lang w:val="en-US"/>
        </w:rPr>
        <w:t xml:space="preserve">Question 2: </w:t>
      </w:r>
    </w:p>
    <w:p w14:paraId="32D61005" w14:textId="77777777" w:rsidR="0038581A" w:rsidRPr="00B9052B" w:rsidRDefault="0038581A" w:rsidP="00B905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i/>
        </w:rPr>
      </w:pPr>
      <w:r w:rsidRPr="00B9052B">
        <w:rPr>
          <w:i/>
        </w:rPr>
        <w:t>Could the SMF/PGW-C contain the PCEF, whereby</w:t>
      </w:r>
      <w:r w:rsidRPr="00B9052B" w:rsidDel="00F971D0">
        <w:rPr>
          <w:i/>
        </w:rPr>
        <w:t xml:space="preserve"> </w:t>
      </w:r>
      <w:r w:rsidRPr="00B9052B">
        <w:rPr>
          <w:i/>
        </w:rPr>
        <w:t xml:space="preserve">the SMF/PGW-C supports the PCEF functionality under 3GPP-EPS IP-CAN type? </w:t>
      </w:r>
    </w:p>
    <w:p w14:paraId="55A6DB1C" w14:textId="77777777" w:rsidR="0038581A" w:rsidRPr="00B9052B" w:rsidRDefault="0038581A" w:rsidP="00B905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eastAsia="Batang" w:hAnsi="Arial" w:cs="Arial"/>
          <w:b/>
          <w:i/>
          <w:lang w:val="en-US"/>
        </w:rPr>
      </w:pPr>
      <w:r w:rsidRPr="00B9052B">
        <w:rPr>
          <w:rFonts w:ascii="Arial" w:eastAsia="Batang" w:hAnsi="Arial" w:cs="Arial"/>
          <w:b/>
          <w:i/>
          <w:lang w:val="en-US"/>
        </w:rPr>
        <w:t xml:space="preserve">Question 3: </w:t>
      </w:r>
    </w:p>
    <w:p w14:paraId="7D30AB91" w14:textId="3E9944BD" w:rsidR="0038581A" w:rsidRPr="00B9052B" w:rsidRDefault="0038581A" w:rsidP="00B905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i/>
        </w:rPr>
      </w:pPr>
      <w:r w:rsidRPr="00B9052B">
        <w:rPr>
          <w:i/>
        </w:rPr>
        <w:t xml:space="preserve">Should the N7 interface be extended to support the GERAN/UTRAN RAT type? If the N7 interface is extended to support the GERAN/UTRAN RAT type, what is the impact on the </w:t>
      </w:r>
      <w:proofErr w:type="spellStart"/>
      <w:r w:rsidRPr="00B9052B">
        <w:rPr>
          <w:i/>
        </w:rPr>
        <w:t>Npcf</w:t>
      </w:r>
      <w:proofErr w:type="spellEnd"/>
      <w:r w:rsidRPr="00B9052B">
        <w:rPr>
          <w:i/>
        </w:rPr>
        <w:t xml:space="preserve"> from SA2 view?</w:t>
      </w:r>
    </w:p>
    <w:p w14:paraId="1345CD79" w14:textId="77777777" w:rsidR="00E26395" w:rsidRDefault="00E26395" w:rsidP="0038581A">
      <w:pPr>
        <w:spacing w:after="120"/>
        <w:rPr>
          <w:lang w:eastAsia="zh-CN"/>
        </w:rPr>
      </w:pPr>
    </w:p>
    <w:p w14:paraId="41D5654C" w14:textId="10888FCB" w:rsidR="00462A62" w:rsidRDefault="009D6801" w:rsidP="0038581A">
      <w:pPr>
        <w:spacing w:after="120"/>
        <w:rPr>
          <w:lang w:eastAsia="zh-CN"/>
        </w:rPr>
      </w:pPr>
      <w:r>
        <w:rPr>
          <w:rFonts w:hint="eastAsia"/>
          <w:lang w:eastAsia="zh-CN"/>
        </w:rPr>
        <w:t xml:space="preserve">Question 2 and Question 3 are related to </w:t>
      </w:r>
      <w:proofErr w:type="spellStart"/>
      <w:r w:rsidR="00830C83">
        <w:t>Gx</w:t>
      </w:r>
      <w:proofErr w:type="spellEnd"/>
      <w:r w:rsidR="00830C83">
        <w:t xml:space="preserve">/N7 </w:t>
      </w:r>
      <w:r>
        <w:rPr>
          <w:rFonts w:hint="eastAsia"/>
          <w:lang w:eastAsia="zh-CN"/>
        </w:rPr>
        <w:t xml:space="preserve">interface selection of GERAN, UTRAN and E-UTRAN while Question 1 is related to </w:t>
      </w:r>
      <w:r>
        <w:rPr>
          <w:lang w:eastAsia="zh-CN"/>
        </w:rPr>
        <w:t>mobility among 2/3/4/5G.</w:t>
      </w:r>
    </w:p>
    <w:p w14:paraId="47C3AD84" w14:textId="29CE3F69" w:rsidR="002152F5" w:rsidRDefault="002152F5" w:rsidP="0038581A">
      <w:pPr>
        <w:spacing w:after="120"/>
        <w:rPr>
          <w:lang w:eastAsia="zh-CN"/>
        </w:rPr>
      </w:pPr>
      <w:r>
        <w:rPr>
          <w:lang w:eastAsia="zh-CN"/>
        </w:rPr>
        <w:t xml:space="preserve">Question 2 and Question 3 are urgent to </w:t>
      </w:r>
      <w:r w:rsidR="00E26395">
        <w:rPr>
          <w:lang w:eastAsia="zh-CN"/>
        </w:rPr>
        <w:t>be addressed</w:t>
      </w:r>
      <w:r>
        <w:rPr>
          <w:lang w:eastAsia="zh-CN"/>
        </w:rPr>
        <w:t xml:space="preserve"> </w:t>
      </w:r>
      <w:r w:rsidR="00E26395">
        <w:rPr>
          <w:lang w:eastAsia="zh-CN"/>
        </w:rPr>
        <w:t>because</w:t>
      </w:r>
      <w:r w:rsidR="00D47A8B">
        <w:rPr>
          <w:lang w:eastAsia="zh-CN"/>
        </w:rPr>
        <w:t xml:space="preserve"> they directly affect </w:t>
      </w:r>
      <w:r w:rsidR="00D47A8B">
        <w:rPr>
          <w:rFonts w:hint="eastAsia"/>
          <w:lang w:eastAsia="zh-CN"/>
        </w:rPr>
        <w:t>up</w:t>
      </w:r>
      <w:r w:rsidR="00D47A8B">
        <w:rPr>
          <w:lang w:eastAsia="zh-CN"/>
        </w:rPr>
        <w:t xml:space="preserve">coming 5G </w:t>
      </w:r>
      <w:r>
        <w:rPr>
          <w:lang w:eastAsia="zh-CN"/>
        </w:rPr>
        <w:t>network deployment.</w:t>
      </w:r>
      <w:r w:rsidR="00E26395">
        <w:rPr>
          <w:lang w:eastAsia="zh-CN"/>
        </w:rPr>
        <w:t xml:space="preserve"> </w:t>
      </w:r>
      <w:r w:rsidR="00D47A8B">
        <w:rPr>
          <w:lang w:eastAsia="zh-CN"/>
        </w:rPr>
        <w:t xml:space="preserve">Though </w:t>
      </w:r>
      <w:r w:rsidR="00E26395">
        <w:rPr>
          <w:lang w:eastAsia="zh-CN"/>
        </w:rPr>
        <w:t xml:space="preserve">Question 1 may impact user experience </w:t>
      </w:r>
      <w:r w:rsidR="00D47A8B">
        <w:rPr>
          <w:lang w:eastAsia="zh-CN"/>
        </w:rPr>
        <w:t xml:space="preserve">for </w:t>
      </w:r>
      <w:r w:rsidR="00D47A8B">
        <w:rPr>
          <w:rFonts w:hint="eastAsia"/>
          <w:lang w:eastAsia="zh-CN"/>
        </w:rPr>
        <w:t>the</w:t>
      </w:r>
      <w:r w:rsidR="00D47A8B">
        <w:rPr>
          <w:lang w:eastAsia="zh-CN"/>
        </w:rPr>
        <w:t xml:space="preserve"> UE</w:t>
      </w:r>
      <w:r w:rsidR="00E26395">
        <w:rPr>
          <w:lang w:eastAsia="zh-CN"/>
        </w:rPr>
        <w:t xml:space="preserve">, and </w:t>
      </w:r>
      <w:r w:rsidR="0001078C" w:rsidRPr="00A41133">
        <w:t xml:space="preserve">there </w:t>
      </w:r>
      <w:r w:rsidR="00D47A8B">
        <w:t>could be</w:t>
      </w:r>
      <w:r w:rsidR="0001078C" w:rsidRPr="00A41133">
        <w:t xml:space="preserve"> </w:t>
      </w:r>
      <w:r w:rsidR="00D47A8B">
        <w:t>two</w:t>
      </w:r>
      <w:r w:rsidR="0001078C" w:rsidRPr="00A41133">
        <w:t xml:space="preserve"> </w:t>
      </w:r>
      <w:r w:rsidR="0001078C">
        <w:t xml:space="preserve">kinds of </w:t>
      </w:r>
      <w:r w:rsidR="0001078C" w:rsidRPr="00A41133">
        <w:rPr>
          <w:rFonts w:hint="eastAsia"/>
        </w:rPr>
        <w:t>solutions</w:t>
      </w:r>
      <w:r w:rsidR="0001078C" w:rsidRPr="00A41133">
        <w:t xml:space="preserve"> wit</w:t>
      </w:r>
      <w:r w:rsidR="0001078C">
        <w:t xml:space="preserve">h </w:t>
      </w:r>
      <w:r w:rsidR="00D47A8B">
        <w:t xml:space="preserve">or without </w:t>
      </w:r>
      <w:r w:rsidR="0001078C">
        <w:t>impact on UE.</w:t>
      </w:r>
    </w:p>
    <w:p w14:paraId="182A1A3C" w14:textId="7E4D01F5" w:rsidR="002D7F36" w:rsidRDefault="00837DE0" w:rsidP="0038581A">
      <w:pPr>
        <w:spacing w:after="120"/>
      </w:pPr>
      <w:r>
        <w:t>T</w:t>
      </w:r>
      <w:r w:rsidR="002D7F36">
        <w:t xml:space="preserve">his contribution focus on </w:t>
      </w:r>
      <w:r w:rsidR="002D7F36" w:rsidRPr="00CA6821">
        <w:t>interface selection of GERAN, UTRAN and EUTRAN</w:t>
      </w:r>
      <w:r w:rsidR="002D7F36">
        <w:t xml:space="preserve">, </w:t>
      </w:r>
      <w:r w:rsidR="009D6801">
        <w:t xml:space="preserve">i.e. </w:t>
      </w:r>
      <w:r w:rsidR="002D7F36">
        <w:t>Question 2 and Question 3.</w:t>
      </w:r>
    </w:p>
    <w:p w14:paraId="52E8D3AD" w14:textId="5546E7EE" w:rsidR="001847E7" w:rsidRPr="001847E7" w:rsidRDefault="001847E7" w:rsidP="001847E7">
      <w:pPr>
        <w:pStyle w:val="1"/>
      </w:pPr>
      <w:r>
        <w:t>2</w:t>
      </w:r>
      <w:r w:rsidRPr="001847E7">
        <w:t>. Discussion</w:t>
      </w:r>
    </w:p>
    <w:bookmarkEnd w:id="0"/>
    <w:p w14:paraId="112847E5" w14:textId="7C976C63" w:rsidR="00C9658A" w:rsidRPr="00543DB6" w:rsidRDefault="0043127C" w:rsidP="0038581A">
      <w:pPr>
        <w:rPr>
          <w:lang w:val="en-US"/>
        </w:rPr>
      </w:pPr>
      <w:r>
        <w:rPr>
          <w:rFonts w:hint="eastAsia"/>
          <w:lang w:val="en-US" w:eastAsia="zh-CN"/>
        </w:rPr>
        <w:t>T</w:t>
      </w:r>
      <w:r w:rsidR="002C60C4" w:rsidRPr="00543DB6">
        <w:rPr>
          <w:lang w:val="en-US"/>
        </w:rPr>
        <w:t xml:space="preserve">he </w:t>
      </w:r>
      <w:r w:rsidR="0038581A" w:rsidRPr="00543DB6">
        <w:rPr>
          <w:lang w:val="en-US"/>
        </w:rPr>
        <w:t xml:space="preserve">PCEF of 3GPP TS 23.203 is mapped to the combination of SMF and UPF in 5GC, but </w:t>
      </w:r>
      <w:r w:rsidR="00C9658A" w:rsidRPr="00543DB6">
        <w:rPr>
          <w:lang w:val="en-US"/>
        </w:rPr>
        <w:t xml:space="preserve">it is not </w:t>
      </w:r>
      <w:r w:rsidR="002551B8">
        <w:rPr>
          <w:lang w:val="en-US"/>
        </w:rPr>
        <w:t xml:space="preserve">clearly </w:t>
      </w:r>
      <w:r w:rsidR="00C9658A" w:rsidRPr="00543DB6">
        <w:rPr>
          <w:lang w:val="en-US"/>
        </w:rPr>
        <w:t>specified</w:t>
      </w:r>
      <w:r w:rsidR="007535C2">
        <w:rPr>
          <w:lang w:val="en-US"/>
        </w:rPr>
        <w:t xml:space="preserve">, some issues are </w:t>
      </w:r>
      <w:r w:rsidR="00260324">
        <w:rPr>
          <w:lang w:val="en-US"/>
        </w:rPr>
        <w:t xml:space="preserve">listed </w:t>
      </w:r>
      <w:r w:rsidR="007535C2">
        <w:rPr>
          <w:lang w:val="en-US"/>
        </w:rPr>
        <w:t>as follows:</w:t>
      </w:r>
      <w:r w:rsidR="00C9658A" w:rsidRPr="00543DB6">
        <w:rPr>
          <w:lang w:val="en-US"/>
        </w:rPr>
        <w:t xml:space="preserve"> </w:t>
      </w:r>
      <w:r w:rsidR="0038581A" w:rsidRPr="00543DB6">
        <w:rPr>
          <w:lang w:val="en-US"/>
        </w:rPr>
        <w:t xml:space="preserve"> </w:t>
      </w:r>
    </w:p>
    <w:p w14:paraId="3A9B8CA8" w14:textId="04589A90" w:rsidR="00C9658A" w:rsidRPr="00543DB6" w:rsidRDefault="002152F5" w:rsidP="002152F5">
      <w:pPr>
        <w:ind w:left="567" w:hanging="283"/>
      </w:pPr>
      <w:r w:rsidRPr="00543DB6">
        <w:t>-</w:t>
      </w:r>
      <w:r w:rsidRPr="00543DB6">
        <w:tab/>
      </w:r>
      <w:r w:rsidR="00C9658A" w:rsidRPr="00543DB6">
        <w:t>Which</w:t>
      </w:r>
      <w:r w:rsidR="0038581A" w:rsidRPr="00543DB6">
        <w:t xml:space="preserve"> interface</w:t>
      </w:r>
      <w:r w:rsidR="007535C2">
        <w:t xml:space="preserve"> (N7 or </w:t>
      </w:r>
      <w:proofErr w:type="spellStart"/>
      <w:r w:rsidR="007535C2">
        <w:t>Gx</w:t>
      </w:r>
      <w:proofErr w:type="spellEnd"/>
      <w:r w:rsidR="007535C2">
        <w:t>)</w:t>
      </w:r>
      <w:r w:rsidR="0038581A" w:rsidRPr="00543DB6">
        <w:t xml:space="preserve"> should be used </w:t>
      </w:r>
      <w:r w:rsidR="007535C2">
        <w:rPr>
          <w:lang w:eastAsia="zh-CN"/>
        </w:rPr>
        <w:t>for</w:t>
      </w:r>
      <w:r w:rsidR="007535C2">
        <w:t xml:space="preserve"> </w:t>
      </w:r>
      <w:r w:rsidR="007535C2">
        <w:rPr>
          <w:rFonts w:hint="eastAsia"/>
          <w:lang w:eastAsia="zh-CN"/>
        </w:rPr>
        <w:t>SMF</w:t>
      </w:r>
      <w:r w:rsidR="007535C2">
        <w:t>/PGW-C when the legacy 2/4G dual mode UE is accessing to</w:t>
      </w:r>
      <w:r w:rsidR="0038581A" w:rsidRPr="00543DB6">
        <w:t xml:space="preserve"> </w:t>
      </w:r>
      <w:r w:rsidR="007535C2">
        <w:t>4G and SMF/PGW-C is selected</w:t>
      </w:r>
      <w:r w:rsidR="0038581A" w:rsidRPr="00543DB6">
        <w:t xml:space="preserve">. </w:t>
      </w:r>
    </w:p>
    <w:p w14:paraId="6920708C" w14:textId="02C12994" w:rsidR="00C9658A" w:rsidRPr="00543DB6" w:rsidRDefault="002152F5" w:rsidP="002152F5">
      <w:pPr>
        <w:ind w:left="567" w:hanging="283"/>
      </w:pPr>
      <w:r w:rsidRPr="00543DB6">
        <w:t>-</w:t>
      </w:r>
      <w:r w:rsidRPr="00543DB6">
        <w:tab/>
      </w:r>
      <w:r w:rsidR="0038581A" w:rsidRPr="00543DB6">
        <w:t xml:space="preserve">How the SMF/PGW-C </w:t>
      </w:r>
      <w:r w:rsidR="002551B8">
        <w:t xml:space="preserve">implements </w:t>
      </w:r>
      <w:r w:rsidR="0038581A" w:rsidRPr="00543DB6">
        <w:t>the full PCEF</w:t>
      </w:r>
      <w:r w:rsidR="00C9658A" w:rsidRPr="00543DB6">
        <w:t xml:space="preserve"> functionality</w:t>
      </w:r>
      <w:r w:rsidR="00D479EF">
        <w:t>,</w:t>
      </w:r>
    </w:p>
    <w:p w14:paraId="3D8D2366" w14:textId="2B4C8768" w:rsidR="0038581A" w:rsidRDefault="002152F5" w:rsidP="002152F5">
      <w:pPr>
        <w:ind w:left="567" w:hanging="283"/>
      </w:pPr>
      <w:r w:rsidRPr="00543DB6">
        <w:t>-</w:t>
      </w:r>
      <w:r w:rsidRPr="00543DB6">
        <w:tab/>
      </w:r>
      <w:r w:rsidR="00D47A8B" w:rsidRPr="00543DB6">
        <w:t>And</w:t>
      </w:r>
      <w:r w:rsidR="0038581A" w:rsidRPr="00543DB6">
        <w:t xml:space="preserve"> how the </w:t>
      </w:r>
      <w:r w:rsidRPr="00543DB6">
        <w:t>functionality could be provided</w:t>
      </w:r>
      <w:r w:rsidR="0038581A" w:rsidRPr="00543DB6">
        <w:t>.</w:t>
      </w:r>
    </w:p>
    <w:p w14:paraId="31F362DF" w14:textId="5D4AD9C1" w:rsidR="00260324" w:rsidRDefault="004362E6" w:rsidP="004362E6">
      <w:pPr>
        <w:rPr>
          <w:lang w:eastAsia="zh-CN"/>
        </w:rPr>
      </w:pPr>
      <w:r>
        <w:rPr>
          <w:rFonts w:hint="eastAsia"/>
          <w:lang w:eastAsia="zh-CN"/>
        </w:rPr>
        <w:t>Based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above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="00FF4698">
        <w:rPr>
          <w:rFonts w:hint="eastAsia"/>
          <w:lang w:eastAsia="zh-CN"/>
        </w:rPr>
        <w:t>the</w:t>
      </w:r>
      <w:r w:rsidR="00FF4698">
        <w:rPr>
          <w:lang w:eastAsia="zh-CN"/>
        </w:rPr>
        <w:t xml:space="preserve"> </w:t>
      </w:r>
      <w:r>
        <w:rPr>
          <w:lang w:eastAsia="zh-CN"/>
        </w:rPr>
        <w:t xml:space="preserve">production </w:t>
      </w:r>
      <w:r>
        <w:rPr>
          <w:rFonts w:hint="eastAsia"/>
          <w:lang w:eastAsia="zh-CN"/>
        </w:rPr>
        <w:t>implementation</w:t>
      </w:r>
      <w:r>
        <w:rPr>
          <w:lang w:eastAsia="zh-CN"/>
        </w:rPr>
        <w:t xml:space="preserve"> from different vender </w:t>
      </w:r>
      <w:r w:rsidR="00FF4698">
        <w:rPr>
          <w:rFonts w:hint="eastAsia"/>
          <w:lang w:eastAsia="zh-CN"/>
        </w:rPr>
        <w:t>will</w:t>
      </w:r>
      <w:r w:rsidR="00FF4698">
        <w:rPr>
          <w:lang w:eastAsia="zh-CN"/>
        </w:rPr>
        <w:t xml:space="preserve"> </w:t>
      </w:r>
      <w:r>
        <w:rPr>
          <w:lang w:eastAsia="zh-CN"/>
        </w:rPr>
        <w:t xml:space="preserve">become different due to the different understanding towards 3GPP </w:t>
      </w:r>
      <w:r>
        <w:rPr>
          <w:rFonts w:hint="eastAsia"/>
          <w:lang w:eastAsia="zh-CN"/>
        </w:rPr>
        <w:t>specification</w:t>
      </w:r>
      <w:r>
        <w:rPr>
          <w:lang w:eastAsia="zh-CN"/>
        </w:rPr>
        <w:t xml:space="preserve">. </w:t>
      </w:r>
    </w:p>
    <w:p w14:paraId="1B909A21" w14:textId="77777777" w:rsidR="0043127C" w:rsidRPr="002152F5" w:rsidRDefault="0043127C" w:rsidP="004362E6"/>
    <w:p w14:paraId="00523249" w14:textId="4FBB54FB" w:rsidR="00FC7B94" w:rsidRDefault="007535C2" w:rsidP="00A0483A">
      <w:pPr>
        <w:rPr>
          <w:lang w:eastAsia="zh-CN"/>
        </w:rPr>
      </w:pPr>
      <w:r w:rsidRPr="00260324">
        <w:rPr>
          <w:b/>
        </w:rPr>
        <w:lastRenderedPageBreak/>
        <w:t>Furthermore</w:t>
      </w:r>
      <w:r>
        <w:t xml:space="preserve">, </w:t>
      </w:r>
      <w:r w:rsidR="006E151B">
        <w:rPr>
          <w:rFonts w:hint="eastAsia"/>
          <w:lang w:val="en-US" w:eastAsia="zh-CN"/>
        </w:rPr>
        <w:t>t</w:t>
      </w:r>
      <w:r w:rsidR="006E151B" w:rsidRPr="00543DB6">
        <w:rPr>
          <w:lang w:val="en-US"/>
        </w:rPr>
        <w:t>he network architecture is quite complex due to co-existence of 2/3/4/5G.</w:t>
      </w:r>
      <w:r w:rsidR="006E151B">
        <w:rPr>
          <w:lang w:val="en-US"/>
        </w:rPr>
        <w:t xml:space="preserve"> </w:t>
      </w:r>
      <w:r w:rsidR="00FC7B94">
        <w:t xml:space="preserve">To simplify the network architecture and </w:t>
      </w:r>
      <w:r w:rsidR="0034164B">
        <w:t xml:space="preserve">network </w:t>
      </w:r>
      <w:r w:rsidR="00FC7B94">
        <w:rPr>
          <w:rFonts w:hint="eastAsia"/>
          <w:lang w:eastAsia="zh-CN"/>
        </w:rPr>
        <w:t>management</w:t>
      </w:r>
      <w:r w:rsidR="0034164B">
        <w:rPr>
          <w:lang w:eastAsia="zh-CN"/>
        </w:rPr>
        <w:t xml:space="preserve"> when 5G </w:t>
      </w:r>
      <w:r w:rsidR="00C9658A">
        <w:rPr>
          <w:lang w:eastAsia="zh-CN"/>
        </w:rPr>
        <w:t xml:space="preserve">is </w:t>
      </w:r>
      <w:r w:rsidR="0034164B">
        <w:rPr>
          <w:rFonts w:hint="eastAsia"/>
          <w:lang w:eastAsia="zh-CN"/>
        </w:rPr>
        <w:t>commercial</w:t>
      </w:r>
      <w:r w:rsidR="00C9658A">
        <w:rPr>
          <w:lang w:eastAsia="zh-CN"/>
        </w:rPr>
        <w:t>ly deployed</w:t>
      </w:r>
      <w:r w:rsidR="00FC7B94">
        <w:t>, operators</w:t>
      </w:r>
      <w:r w:rsidR="0034164B">
        <w:t xml:space="preserve"> </w:t>
      </w:r>
      <w:r w:rsidR="00BC03D3">
        <w:t xml:space="preserve">would like </w:t>
      </w:r>
      <w:r w:rsidR="00BE263D">
        <w:rPr>
          <w:rFonts w:hint="eastAsia"/>
          <w:lang w:eastAsia="zh-CN"/>
        </w:rPr>
        <w:t>t</w:t>
      </w:r>
      <w:r w:rsidR="00BE263D">
        <w:rPr>
          <w:lang w:eastAsia="zh-CN"/>
        </w:rPr>
        <w:t xml:space="preserve">o </w:t>
      </w:r>
      <w:r w:rsidR="0034164B">
        <w:t xml:space="preserve">deploy </w:t>
      </w:r>
      <w:r w:rsidR="00C9658A">
        <w:t xml:space="preserve">a </w:t>
      </w:r>
      <w:r w:rsidR="0034164B">
        <w:t xml:space="preserve">combined </w:t>
      </w:r>
      <w:r w:rsidR="00BA52D1">
        <w:t>nodes such as</w:t>
      </w:r>
      <w:r w:rsidR="00BA52D1" w:rsidRPr="00BA52D1">
        <w:t xml:space="preserve"> </w:t>
      </w:r>
      <w:r w:rsidR="00BA52D1">
        <w:t>SMF+</w:t>
      </w:r>
      <w:r w:rsidR="00BA52D1" w:rsidRPr="0034164B">
        <w:t>PGW</w:t>
      </w:r>
      <w:r w:rsidR="00BA52D1">
        <w:t>-C+</w:t>
      </w:r>
      <w:r w:rsidR="00BA52D1" w:rsidRPr="00AC03D1">
        <w:t>GGSN-C</w:t>
      </w:r>
      <w:r w:rsidR="00BA52D1">
        <w:t>, AMF</w:t>
      </w:r>
      <w:r w:rsidR="00BA52D1">
        <w:rPr>
          <w:rFonts w:hint="eastAsia"/>
          <w:lang w:eastAsia="zh-CN"/>
        </w:rPr>
        <w:t>+MME</w:t>
      </w:r>
      <w:r w:rsidR="00BA52D1">
        <w:t>+SGSN</w:t>
      </w:r>
      <w:r w:rsidR="0034164B">
        <w:t xml:space="preserve"> to </w:t>
      </w:r>
      <w:r w:rsidR="00437EAC" w:rsidRPr="00437EAC">
        <w:t>simultaneous</w:t>
      </w:r>
      <w:r w:rsidR="00437EAC">
        <w:t>ly</w:t>
      </w:r>
      <w:r w:rsidR="00437EAC" w:rsidRPr="00437EAC">
        <w:t xml:space="preserve"> </w:t>
      </w:r>
      <w:r w:rsidR="0034164B">
        <w:t>serve 2</w:t>
      </w:r>
      <w:r w:rsidR="0034164B">
        <w:rPr>
          <w:rFonts w:hint="eastAsia"/>
          <w:lang w:eastAsia="zh-CN"/>
        </w:rPr>
        <w:t>G</w:t>
      </w:r>
      <w:r w:rsidR="0034164B">
        <w:t xml:space="preserve">/3G/4G/5G users, </w:t>
      </w:r>
      <w:r w:rsidR="00C9658A">
        <w:t xml:space="preserve">which is similar to </w:t>
      </w:r>
      <w:r w:rsidR="00C9658A" w:rsidRPr="0034164B">
        <w:t>PGW</w:t>
      </w:r>
      <w:r w:rsidR="00C9658A">
        <w:t>+</w:t>
      </w:r>
      <w:r w:rsidR="00C9658A" w:rsidRPr="00AC03D1">
        <w:t>GGSN</w:t>
      </w:r>
      <w:r w:rsidR="00C81E25">
        <w:t xml:space="preserve">, MME+SGSN, </w:t>
      </w:r>
      <w:r w:rsidR="00D47A8B">
        <w:rPr>
          <w:lang w:eastAsia="zh-CN"/>
        </w:rPr>
        <w:t>and</w:t>
      </w:r>
      <w:r w:rsidR="00C81E25">
        <w:t xml:space="preserve"> widely used </w:t>
      </w:r>
      <w:r w:rsidR="00D47A8B">
        <w:t>in</w:t>
      </w:r>
      <w:r w:rsidR="00C9658A">
        <w:t xml:space="preserve"> 4G</w:t>
      </w:r>
      <w:r w:rsidR="00D47A8B">
        <w:t xml:space="preserve"> network</w:t>
      </w:r>
      <w:r w:rsidR="00C9658A">
        <w:t>.</w:t>
      </w:r>
    </w:p>
    <w:p w14:paraId="7D17F880" w14:textId="0D37A863" w:rsidR="000C4A48" w:rsidRDefault="00D9328B" w:rsidP="00A0483A">
      <w:pPr>
        <w:rPr>
          <w:lang w:eastAsia="zh-CN"/>
        </w:rPr>
      </w:pPr>
      <w:r>
        <w:rPr>
          <w:lang w:eastAsia="zh-CN"/>
        </w:rPr>
        <w:t xml:space="preserve">However, </w:t>
      </w:r>
      <w:r w:rsidR="00491D21">
        <w:rPr>
          <w:lang w:eastAsia="zh-CN"/>
        </w:rPr>
        <w:t>as shown in Table 1,</w:t>
      </w:r>
      <w:r w:rsidR="007F6C29">
        <w:rPr>
          <w:lang w:eastAsia="zh-CN"/>
        </w:rPr>
        <w:t xml:space="preserve"> </w:t>
      </w:r>
      <w:r w:rsidR="00830448">
        <w:rPr>
          <w:lang w:eastAsia="zh-CN"/>
        </w:rPr>
        <w:t xml:space="preserve">current </w:t>
      </w:r>
      <w:r>
        <w:rPr>
          <w:lang w:eastAsia="zh-CN"/>
        </w:rPr>
        <w:t xml:space="preserve">3GPP </w:t>
      </w:r>
      <w:r>
        <w:rPr>
          <w:rFonts w:hint="eastAsia"/>
          <w:lang w:eastAsia="zh-CN"/>
        </w:rPr>
        <w:t>specification,</w:t>
      </w:r>
      <w:r>
        <w:rPr>
          <w:lang w:eastAsia="zh-CN"/>
        </w:rPr>
        <w:t xml:space="preserve"> </w:t>
      </w:r>
      <w:r w:rsidR="0011682E">
        <w:rPr>
          <w:lang w:eastAsia="zh-CN"/>
        </w:rPr>
        <w:t>the policy control interface and cha</w:t>
      </w:r>
      <w:r w:rsidR="003C4C18">
        <w:rPr>
          <w:lang w:eastAsia="zh-CN"/>
        </w:rPr>
        <w:t xml:space="preserve">rging interface are not </w:t>
      </w:r>
      <w:r w:rsidR="00543DB6">
        <w:rPr>
          <w:rFonts w:hint="eastAsia"/>
          <w:lang w:eastAsia="zh-CN"/>
        </w:rPr>
        <w:t>converged</w:t>
      </w:r>
      <w:r w:rsidR="003C4C18">
        <w:rPr>
          <w:lang w:eastAsia="zh-CN"/>
        </w:rPr>
        <w:t>.</w:t>
      </w:r>
    </w:p>
    <w:p w14:paraId="6F4DDBEA" w14:textId="354CEA4A" w:rsidR="00EF6816" w:rsidRPr="00B9052B" w:rsidRDefault="00EF6816" w:rsidP="00B9052B">
      <w:pPr>
        <w:pStyle w:val="TF"/>
        <w:overflowPunct/>
        <w:autoSpaceDE/>
        <w:autoSpaceDN/>
        <w:adjustRightInd/>
        <w:textAlignment w:val="auto"/>
        <w:rPr>
          <w:rFonts w:eastAsia="Times New Roman"/>
          <w:color w:val="auto"/>
          <w:lang w:val="x-none" w:eastAsia="en-US"/>
        </w:rPr>
      </w:pPr>
      <w:r w:rsidRPr="00B9052B">
        <w:rPr>
          <w:rFonts w:eastAsia="Times New Roman"/>
          <w:color w:val="auto"/>
          <w:lang w:val="x-none" w:eastAsia="en-US"/>
        </w:rPr>
        <w:t>Table 1: Policy control interface and charging interface as defined in the current specification</w:t>
      </w:r>
    </w:p>
    <w:tbl>
      <w:tblPr>
        <w:tblStyle w:val="aa"/>
        <w:tblW w:w="8075" w:type="dxa"/>
        <w:jc w:val="center"/>
        <w:tblLook w:val="04A0" w:firstRow="1" w:lastRow="0" w:firstColumn="1" w:lastColumn="0" w:noHBand="0" w:noVBand="1"/>
      </w:tblPr>
      <w:tblGrid>
        <w:gridCol w:w="1807"/>
        <w:gridCol w:w="1590"/>
        <w:gridCol w:w="1985"/>
        <w:gridCol w:w="2693"/>
      </w:tblGrid>
      <w:tr w:rsidR="009116E3" w14:paraId="64DC13BF" w14:textId="77777777" w:rsidTr="00B9052B">
        <w:trPr>
          <w:jc w:val="center"/>
        </w:trPr>
        <w:tc>
          <w:tcPr>
            <w:tcW w:w="1807" w:type="dxa"/>
          </w:tcPr>
          <w:p w14:paraId="0638168B" w14:textId="754DDC46" w:rsidR="009116E3" w:rsidRPr="00B9052B" w:rsidRDefault="009116E3" w:rsidP="00B9052B">
            <w:pPr>
              <w:pStyle w:val="TAH"/>
              <w:overflowPunct/>
              <w:autoSpaceDE/>
              <w:autoSpaceDN/>
              <w:adjustRightInd/>
              <w:textAlignment w:val="auto"/>
              <w:rPr>
                <w:color w:val="auto"/>
                <w:lang w:eastAsia="en-US"/>
              </w:rPr>
            </w:pPr>
            <w:r w:rsidRPr="00B9052B">
              <w:rPr>
                <w:color w:val="auto"/>
                <w:lang w:eastAsia="en-US"/>
              </w:rPr>
              <w:t>Mobility Scenario</w:t>
            </w:r>
          </w:p>
        </w:tc>
        <w:tc>
          <w:tcPr>
            <w:tcW w:w="1590" w:type="dxa"/>
          </w:tcPr>
          <w:p w14:paraId="30C5988E" w14:textId="1E395151" w:rsidR="009116E3" w:rsidRPr="00B9052B" w:rsidRDefault="001710FE" w:rsidP="00B9052B">
            <w:pPr>
              <w:pStyle w:val="TAH"/>
              <w:overflowPunct/>
              <w:autoSpaceDE/>
              <w:autoSpaceDN/>
              <w:adjustRightInd/>
              <w:textAlignment w:val="auto"/>
              <w:rPr>
                <w:color w:val="auto"/>
                <w:lang w:eastAsia="en-US"/>
              </w:rPr>
            </w:pPr>
            <w:r w:rsidRPr="00B9052B">
              <w:rPr>
                <w:color w:val="auto"/>
                <w:lang w:eastAsia="en-US"/>
              </w:rPr>
              <w:t>Policy Control Interface</w:t>
            </w:r>
          </w:p>
        </w:tc>
        <w:tc>
          <w:tcPr>
            <w:tcW w:w="1985" w:type="dxa"/>
          </w:tcPr>
          <w:p w14:paraId="277A530F" w14:textId="17F145C7" w:rsidR="009116E3" w:rsidRPr="00B9052B" w:rsidRDefault="001710FE" w:rsidP="00B9052B">
            <w:pPr>
              <w:pStyle w:val="TAH"/>
              <w:overflowPunct/>
              <w:autoSpaceDE/>
              <w:autoSpaceDN/>
              <w:adjustRightInd/>
              <w:textAlignment w:val="auto"/>
              <w:rPr>
                <w:color w:val="auto"/>
                <w:lang w:eastAsia="en-US"/>
              </w:rPr>
            </w:pPr>
            <w:r w:rsidRPr="00B9052B">
              <w:rPr>
                <w:color w:val="auto"/>
                <w:lang w:eastAsia="en-US"/>
              </w:rPr>
              <w:t>Charging Interface</w:t>
            </w:r>
          </w:p>
        </w:tc>
        <w:tc>
          <w:tcPr>
            <w:tcW w:w="2693" w:type="dxa"/>
          </w:tcPr>
          <w:p w14:paraId="1AD12744" w14:textId="12C45535" w:rsidR="009116E3" w:rsidRPr="00B9052B" w:rsidRDefault="007D05EF" w:rsidP="00B9052B">
            <w:pPr>
              <w:pStyle w:val="TAH"/>
              <w:overflowPunct/>
              <w:autoSpaceDE/>
              <w:autoSpaceDN/>
              <w:adjustRightInd/>
              <w:textAlignment w:val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Note</w:t>
            </w:r>
          </w:p>
        </w:tc>
      </w:tr>
      <w:tr w:rsidR="009116E3" w14:paraId="17E09BC2" w14:textId="77777777" w:rsidTr="00B9052B">
        <w:trPr>
          <w:jc w:val="center"/>
        </w:trPr>
        <w:tc>
          <w:tcPr>
            <w:tcW w:w="1807" w:type="dxa"/>
          </w:tcPr>
          <w:p w14:paraId="69EE817E" w14:textId="47085866" w:rsidR="009116E3" w:rsidRPr="00B9052B" w:rsidRDefault="009116E3" w:rsidP="00B9052B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color w:val="auto"/>
                <w:lang w:eastAsia="en-US"/>
              </w:rPr>
            </w:pPr>
            <w:r w:rsidRPr="00B9052B">
              <w:rPr>
                <w:color w:val="auto"/>
                <w:lang w:eastAsia="en-US"/>
              </w:rPr>
              <w:t>4G and 2/3G</w:t>
            </w:r>
          </w:p>
        </w:tc>
        <w:tc>
          <w:tcPr>
            <w:tcW w:w="1590" w:type="dxa"/>
          </w:tcPr>
          <w:p w14:paraId="7DEAA951" w14:textId="2A5D790B" w:rsidR="009116E3" w:rsidRPr="00B9052B" w:rsidRDefault="00CD46DC" w:rsidP="00B9052B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color w:val="auto"/>
                <w:lang w:eastAsia="en-US"/>
              </w:rPr>
            </w:pPr>
            <w:proofErr w:type="spellStart"/>
            <w:r w:rsidRPr="00B9052B">
              <w:rPr>
                <w:color w:val="auto"/>
                <w:lang w:eastAsia="en-US"/>
              </w:rPr>
              <w:t>Gx</w:t>
            </w:r>
            <w:proofErr w:type="spellEnd"/>
          </w:p>
        </w:tc>
        <w:tc>
          <w:tcPr>
            <w:tcW w:w="1985" w:type="dxa"/>
          </w:tcPr>
          <w:p w14:paraId="5C6D08E0" w14:textId="77777777" w:rsidR="002A3C02" w:rsidRPr="00B9052B" w:rsidRDefault="002A3C02" w:rsidP="00B9052B">
            <w:pPr>
              <w:pStyle w:val="TAL"/>
              <w:overflowPunct/>
              <w:autoSpaceDE/>
              <w:autoSpaceDN/>
              <w:adjustRightInd/>
              <w:textAlignment w:val="auto"/>
              <w:rPr>
                <w:color w:val="auto"/>
                <w:lang w:eastAsia="en-US"/>
              </w:rPr>
            </w:pPr>
            <w:r w:rsidRPr="00B9052B">
              <w:rPr>
                <w:color w:val="auto"/>
                <w:lang w:eastAsia="en-US"/>
              </w:rPr>
              <w:t>Ga (Offline Charging)</w:t>
            </w:r>
          </w:p>
          <w:p w14:paraId="2E6E93DE" w14:textId="5DFA6964" w:rsidR="009116E3" w:rsidRPr="00B9052B" w:rsidRDefault="002A3C02" w:rsidP="00B9052B">
            <w:pPr>
              <w:pStyle w:val="TAL"/>
              <w:overflowPunct/>
              <w:autoSpaceDE/>
              <w:autoSpaceDN/>
              <w:adjustRightInd/>
              <w:textAlignment w:val="auto"/>
              <w:rPr>
                <w:color w:val="auto"/>
                <w:lang w:eastAsia="en-US"/>
              </w:rPr>
            </w:pPr>
            <w:proofErr w:type="spellStart"/>
            <w:r w:rsidRPr="00B9052B">
              <w:rPr>
                <w:color w:val="auto"/>
                <w:lang w:eastAsia="en-US"/>
              </w:rPr>
              <w:t>Gy</w:t>
            </w:r>
            <w:proofErr w:type="spellEnd"/>
            <w:r w:rsidRPr="00B9052B">
              <w:rPr>
                <w:color w:val="auto"/>
                <w:lang w:eastAsia="en-US"/>
              </w:rPr>
              <w:t xml:space="preserve"> (Online Charging)</w:t>
            </w:r>
          </w:p>
        </w:tc>
        <w:tc>
          <w:tcPr>
            <w:tcW w:w="2693" w:type="dxa"/>
          </w:tcPr>
          <w:p w14:paraId="632B86D6" w14:textId="0FB9628A" w:rsidR="009116E3" w:rsidRPr="00B9052B" w:rsidRDefault="00AB6393" w:rsidP="00B9052B">
            <w:pPr>
              <w:pStyle w:val="TAL"/>
              <w:overflowPunct/>
              <w:autoSpaceDE/>
              <w:autoSpaceDN/>
              <w:adjustRightInd/>
              <w:textAlignment w:val="auto"/>
              <w:rPr>
                <w:color w:val="auto"/>
                <w:lang w:eastAsia="en-US"/>
              </w:rPr>
            </w:pPr>
            <w:r>
              <w:rPr>
                <w:lang w:eastAsia="zh-CN"/>
              </w:rPr>
              <w:t>D</w:t>
            </w:r>
            <w:r w:rsidR="00D77A07">
              <w:rPr>
                <w:lang w:eastAsia="zh-CN"/>
              </w:rPr>
              <w:t>iameter based interface using the DRAs for diameter signalling routing</w:t>
            </w:r>
          </w:p>
        </w:tc>
      </w:tr>
      <w:tr w:rsidR="009116E3" w14:paraId="54EF243B" w14:textId="77777777" w:rsidTr="00B9052B">
        <w:trPr>
          <w:jc w:val="center"/>
        </w:trPr>
        <w:tc>
          <w:tcPr>
            <w:tcW w:w="1807" w:type="dxa"/>
          </w:tcPr>
          <w:p w14:paraId="1EC4170D" w14:textId="26341B58" w:rsidR="009116E3" w:rsidRPr="00B9052B" w:rsidRDefault="009116E3" w:rsidP="00B9052B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color w:val="auto"/>
                <w:lang w:eastAsia="en-US"/>
              </w:rPr>
            </w:pPr>
            <w:r w:rsidRPr="00B9052B">
              <w:rPr>
                <w:color w:val="auto"/>
                <w:lang w:eastAsia="en-US"/>
              </w:rPr>
              <w:t>4G and 5G</w:t>
            </w:r>
          </w:p>
        </w:tc>
        <w:tc>
          <w:tcPr>
            <w:tcW w:w="1590" w:type="dxa"/>
          </w:tcPr>
          <w:p w14:paraId="63B522B1" w14:textId="6AAA105F" w:rsidR="00CD46DC" w:rsidRPr="00B9052B" w:rsidRDefault="002A3C02" w:rsidP="00B9052B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color w:val="auto"/>
                <w:lang w:eastAsia="en-US"/>
              </w:rPr>
            </w:pPr>
            <w:r w:rsidRPr="00B9052B">
              <w:rPr>
                <w:color w:val="auto"/>
                <w:lang w:eastAsia="en-US"/>
              </w:rPr>
              <w:t>N7</w:t>
            </w:r>
          </w:p>
        </w:tc>
        <w:tc>
          <w:tcPr>
            <w:tcW w:w="1985" w:type="dxa"/>
          </w:tcPr>
          <w:p w14:paraId="3700B964" w14:textId="59BE1918" w:rsidR="009116E3" w:rsidRPr="00B9052B" w:rsidRDefault="00CD46DC" w:rsidP="00B9052B">
            <w:pPr>
              <w:pStyle w:val="TAL"/>
              <w:overflowPunct/>
              <w:autoSpaceDE/>
              <w:autoSpaceDN/>
              <w:adjustRightInd/>
              <w:textAlignment w:val="auto"/>
              <w:rPr>
                <w:color w:val="auto"/>
                <w:lang w:eastAsia="en-US"/>
              </w:rPr>
            </w:pPr>
            <w:proofErr w:type="spellStart"/>
            <w:r w:rsidRPr="00B9052B">
              <w:rPr>
                <w:color w:val="auto"/>
                <w:lang w:eastAsia="en-US"/>
              </w:rPr>
              <w:t>Nchf</w:t>
            </w:r>
            <w:proofErr w:type="spellEnd"/>
            <w:r w:rsidRPr="00B9052B">
              <w:rPr>
                <w:color w:val="auto"/>
                <w:lang w:eastAsia="en-US"/>
              </w:rPr>
              <w:t xml:space="preserve"> (Offline and Online Charging</w:t>
            </w:r>
            <w:r w:rsidR="002A3C02" w:rsidRPr="00B9052B">
              <w:rPr>
                <w:color w:val="auto"/>
                <w:lang w:eastAsia="en-US"/>
              </w:rPr>
              <w:t>)</w:t>
            </w:r>
          </w:p>
        </w:tc>
        <w:tc>
          <w:tcPr>
            <w:tcW w:w="2693" w:type="dxa"/>
          </w:tcPr>
          <w:p w14:paraId="31D50A0B" w14:textId="610337E9" w:rsidR="009116E3" w:rsidRPr="00B9052B" w:rsidRDefault="00B34064" w:rsidP="00B9052B">
            <w:pPr>
              <w:pStyle w:val="TAL"/>
              <w:overflowPunct/>
              <w:autoSpaceDE/>
              <w:autoSpaceDN/>
              <w:adjustRightInd/>
              <w:textAlignment w:val="auto"/>
              <w:rPr>
                <w:color w:val="auto"/>
                <w:lang w:eastAsia="en-US"/>
              </w:rPr>
            </w:pPr>
            <w:r>
              <w:rPr>
                <w:lang w:eastAsia="zh-CN"/>
              </w:rPr>
              <w:t>Service based interfaces u</w:t>
            </w:r>
            <w:r w:rsidR="00C118A6">
              <w:rPr>
                <w:lang w:eastAsia="zh-CN"/>
              </w:rPr>
              <w:t>sing NRFs for 5GC NFs discovery and selection</w:t>
            </w:r>
          </w:p>
        </w:tc>
      </w:tr>
    </w:tbl>
    <w:p w14:paraId="5B7F14C7" w14:textId="77777777" w:rsidR="00EF6816" w:rsidRDefault="00EF6816" w:rsidP="00A0483A">
      <w:pPr>
        <w:rPr>
          <w:lang w:eastAsia="zh-CN"/>
        </w:rPr>
      </w:pPr>
    </w:p>
    <w:p w14:paraId="5F39DD0D" w14:textId="29E55BA6" w:rsidR="00D9328B" w:rsidRDefault="00E74958" w:rsidP="00A0483A">
      <w:pPr>
        <w:rPr>
          <w:lang w:eastAsia="zh-CN"/>
        </w:rPr>
      </w:pPr>
      <w:r>
        <w:rPr>
          <w:lang w:eastAsia="zh-CN"/>
        </w:rPr>
        <w:t xml:space="preserve">Therefore, </w:t>
      </w:r>
      <w:r w:rsidR="00D272AE">
        <w:rPr>
          <w:lang w:eastAsia="zh-CN"/>
        </w:rPr>
        <w:t>if the</w:t>
      </w:r>
      <w:r w:rsidR="00D9328B">
        <w:rPr>
          <w:lang w:eastAsia="zh-CN"/>
        </w:rPr>
        <w:t xml:space="preserve"> combined </w:t>
      </w:r>
      <w:r w:rsidR="00BC03D3">
        <w:rPr>
          <w:lang w:eastAsia="zh-CN"/>
        </w:rPr>
        <w:t>NF</w:t>
      </w:r>
      <w:r w:rsidR="00D272AE">
        <w:rPr>
          <w:lang w:eastAsia="zh-CN"/>
        </w:rPr>
        <w:t>s</w:t>
      </w:r>
      <w:r w:rsidR="00D9328B">
        <w:rPr>
          <w:lang w:eastAsia="zh-CN"/>
        </w:rPr>
        <w:t xml:space="preserve"> </w:t>
      </w:r>
      <w:r w:rsidR="00D272AE">
        <w:rPr>
          <w:lang w:eastAsia="zh-CN"/>
        </w:rPr>
        <w:t>are deployed</w:t>
      </w:r>
      <w:r w:rsidR="00D9328B">
        <w:rPr>
          <w:lang w:eastAsia="zh-CN"/>
        </w:rPr>
        <w:t xml:space="preserve">, the network architecture will </w:t>
      </w:r>
      <w:r w:rsidR="00BC03D3">
        <w:rPr>
          <w:lang w:eastAsia="zh-CN"/>
        </w:rPr>
        <w:t>become</w:t>
      </w:r>
      <w:r w:rsidR="00D9328B">
        <w:rPr>
          <w:lang w:eastAsia="zh-CN"/>
        </w:rPr>
        <w:t xml:space="preserve"> </w:t>
      </w:r>
      <w:r w:rsidR="00BB401A">
        <w:rPr>
          <w:lang w:eastAsia="zh-CN"/>
        </w:rPr>
        <w:t>much</w:t>
      </w:r>
      <w:r w:rsidR="0097618C">
        <w:rPr>
          <w:lang w:eastAsia="zh-CN"/>
        </w:rPr>
        <w:t xml:space="preserve"> more</w:t>
      </w:r>
      <w:r w:rsidR="00BB401A">
        <w:rPr>
          <w:lang w:eastAsia="zh-CN"/>
        </w:rPr>
        <w:t xml:space="preserve"> </w:t>
      </w:r>
      <w:r w:rsidR="00D9328B">
        <w:rPr>
          <w:lang w:eastAsia="zh-CN"/>
        </w:rPr>
        <w:t>complex and challeng</w:t>
      </w:r>
      <w:r w:rsidR="00D9328B">
        <w:rPr>
          <w:rFonts w:hint="eastAsia"/>
          <w:lang w:eastAsia="zh-CN"/>
        </w:rPr>
        <w:t>ing</w:t>
      </w:r>
      <w:r w:rsidR="00D9328B">
        <w:rPr>
          <w:lang w:eastAsia="zh-CN"/>
        </w:rPr>
        <w:t xml:space="preserve"> </w:t>
      </w:r>
      <w:r w:rsidR="00D9328B">
        <w:rPr>
          <w:rFonts w:hint="eastAsia"/>
          <w:lang w:eastAsia="zh-CN"/>
        </w:rPr>
        <w:t>for</w:t>
      </w:r>
      <w:r w:rsidR="00D9328B">
        <w:rPr>
          <w:lang w:eastAsia="zh-CN"/>
        </w:rPr>
        <w:t xml:space="preserve"> the operators</w:t>
      </w:r>
      <w:r w:rsidR="00C9658A">
        <w:rPr>
          <w:lang w:eastAsia="zh-CN"/>
        </w:rPr>
        <w:t xml:space="preserve"> in terms of operation and management</w:t>
      </w:r>
      <w:r w:rsidR="00D9328B">
        <w:rPr>
          <w:lang w:eastAsia="zh-CN"/>
        </w:rPr>
        <w:t>.</w:t>
      </w:r>
      <w:r w:rsidR="00AB3F4D">
        <w:rPr>
          <w:lang w:eastAsia="zh-CN"/>
        </w:rPr>
        <w:t xml:space="preserve"> </w:t>
      </w:r>
      <w:r w:rsidR="00667B9D">
        <w:rPr>
          <w:lang w:eastAsia="zh-CN"/>
        </w:rPr>
        <w:t>As shown in Figure 1</w:t>
      </w:r>
      <w:r w:rsidR="00ED4C45">
        <w:rPr>
          <w:lang w:eastAsia="zh-CN"/>
        </w:rPr>
        <w:t>,</w:t>
      </w:r>
      <w:r w:rsidR="00AB3F4D">
        <w:rPr>
          <w:lang w:eastAsia="zh-CN"/>
        </w:rPr>
        <w:t xml:space="preserve"> </w:t>
      </w:r>
      <w:r w:rsidR="008E435D">
        <w:rPr>
          <w:lang w:eastAsia="zh-CN"/>
        </w:rPr>
        <w:t xml:space="preserve">operators </w:t>
      </w:r>
      <w:r w:rsidR="00C17C73">
        <w:rPr>
          <w:lang w:eastAsia="zh-CN"/>
        </w:rPr>
        <w:t xml:space="preserve">have to </w:t>
      </w:r>
      <w:r w:rsidR="00FF2B84">
        <w:rPr>
          <w:lang w:eastAsia="zh-CN"/>
        </w:rPr>
        <w:t xml:space="preserve">maintain </w:t>
      </w:r>
      <w:r w:rsidR="00AB3F4D">
        <w:rPr>
          <w:lang w:eastAsia="zh-CN"/>
        </w:rPr>
        <w:t xml:space="preserve">both 2/3/4G </w:t>
      </w:r>
      <w:r w:rsidR="00094A3F">
        <w:rPr>
          <w:lang w:eastAsia="zh-CN"/>
        </w:rPr>
        <w:t>(</w:t>
      </w:r>
      <w:r w:rsidR="00AB3F4D">
        <w:rPr>
          <w:lang w:eastAsia="zh-CN"/>
        </w:rPr>
        <w:t>DRA based</w:t>
      </w:r>
      <w:r w:rsidR="00094A3F">
        <w:rPr>
          <w:lang w:eastAsia="zh-CN"/>
        </w:rPr>
        <w:t>)</w:t>
      </w:r>
      <w:r w:rsidR="00AB3F4D">
        <w:rPr>
          <w:lang w:eastAsia="zh-CN"/>
        </w:rPr>
        <w:t xml:space="preserve"> </w:t>
      </w:r>
      <w:r w:rsidR="00094A3F">
        <w:rPr>
          <w:lang w:eastAsia="zh-CN"/>
        </w:rPr>
        <w:t xml:space="preserve">and 5G (NRF based) </w:t>
      </w:r>
      <w:r w:rsidR="00AB3F4D">
        <w:rPr>
          <w:lang w:eastAsia="zh-CN"/>
        </w:rPr>
        <w:t xml:space="preserve">signalling </w:t>
      </w:r>
      <w:r w:rsidR="00094A3F">
        <w:rPr>
          <w:lang w:eastAsia="zh-CN"/>
        </w:rPr>
        <w:t xml:space="preserve">routing </w:t>
      </w:r>
      <w:r w:rsidR="00AB3F4D">
        <w:rPr>
          <w:lang w:eastAsia="zh-CN"/>
        </w:rPr>
        <w:t>network</w:t>
      </w:r>
      <w:r w:rsidR="00094A3F">
        <w:rPr>
          <w:lang w:eastAsia="zh-CN"/>
        </w:rPr>
        <w:t>s</w:t>
      </w:r>
      <w:r w:rsidR="00ED4C45">
        <w:rPr>
          <w:lang w:eastAsia="zh-CN"/>
        </w:rPr>
        <w:t>,</w:t>
      </w:r>
      <w:r w:rsidR="00094A3F">
        <w:rPr>
          <w:lang w:eastAsia="zh-CN"/>
        </w:rPr>
        <w:t xml:space="preserve"> as well as 2/3/4G charging system</w:t>
      </w:r>
      <w:r w:rsidR="00ED4C45">
        <w:rPr>
          <w:lang w:eastAsia="zh-CN"/>
        </w:rPr>
        <w:t xml:space="preserve"> (CG and OCS)</w:t>
      </w:r>
      <w:r w:rsidR="00094A3F">
        <w:rPr>
          <w:lang w:eastAsia="zh-CN"/>
        </w:rPr>
        <w:t xml:space="preserve"> and</w:t>
      </w:r>
      <w:r w:rsidR="00ED4C45">
        <w:rPr>
          <w:lang w:eastAsia="zh-CN"/>
        </w:rPr>
        <w:t xml:space="preserve"> 5G charging system (CCS)</w:t>
      </w:r>
      <w:r w:rsidR="00094A3F">
        <w:rPr>
          <w:lang w:eastAsia="zh-CN"/>
        </w:rPr>
        <w:t xml:space="preserve">. </w:t>
      </w:r>
    </w:p>
    <w:p w14:paraId="5B1542AF" w14:textId="77858CDD" w:rsidR="00D9328B" w:rsidRDefault="00BB401A" w:rsidP="00D9328B">
      <w:pPr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24BD91BB" wp14:editId="4F45D675">
            <wp:extent cx="5364480" cy="2011045"/>
            <wp:effectExtent l="0" t="0" r="7620" b="8255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5402" cy="20263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3472D2" w14:textId="6EED8490" w:rsidR="0097618C" w:rsidRPr="00B9052B" w:rsidRDefault="0097618C" w:rsidP="00B9052B">
      <w:pPr>
        <w:pStyle w:val="TF"/>
        <w:overflowPunct/>
        <w:autoSpaceDE/>
        <w:autoSpaceDN/>
        <w:adjustRightInd/>
        <w:textAlignment w:val="auto"/>
        <w:rPr>
          <w:rFonts w:eastAsia="Times New Roman"/>
          <w:color w:val="auto"/>
          <w:lang w:val="x-none" w:eastAsia="en-US"/>
        </w:rPr>
      </w:pPr>
      <w:r w:rsidRPr="00B9052B">
        <w:rPr>
          <w:rFonts w:eastAsia="Times New Roman"/>
          <w:color w:val="auto"/>
          <w:lang w:val="x-none" w:eastAsia="en-US"/>
        </w:rPr>
        <w:t xml:space="preserve">Figure 1: </w:t>
      </w:r>
      <w:r w:rsidR="00E13E1C">
        <w:rPr>
          <w:rFonts w:eastAsia="Times New Roman"/>
          <w:color w:val="auto"/>
          <w:lang w:val="x-none" w:eastAsia="en-US"/>
        </w:rPr>
        <w:t>Network Architecture before the simplification</w:t>
      </w:r>
    </w:p>
    <w:p w14:paraId="5979E6A1" w14:textId="4BA33158" w:rsidR="00AC03D1" w:rsidRDefault="00AC6093" w:rsidP="00AC03D1">
      <w:pPr>
        <w:rPr>
          <w:lang w:eastAsia="zh-CN"/>
        </w:rPr>
      </w:pPr>
      <w:r>
        <w:rPr>
          <w:lang w:eastAsia="zh-CN"/>
        </w:rPr>
        <w:t>To</w:t>
      </w:r>
      <w:r w:rsidR="00AB3F4D">
        <w:rPr>
          <w:lang w:eastAsia="zh-CN"/>
        </w:rPr>
        <w:t xml:space="preserve"> simplify the</w:t>
      </w:r>
      <w:r w:rsidR="00ED4C45">
        <w:rPr>
          <w:lang w:eastAsia="zh-CN"/>
        </w:rPr>
        <w:t xml:space="preserve"> network architecture</w:t>
      </w:r>
      <w:r w:rsidR="00FC4C2D">
        <w:rPr>
          <w:lang w:eastAsia="zh-CN"/>
        </w:rPr>
        <w:t xml:space="preserve"> and reduce </w:t>
      </w:r>
      <w:r w:rsidR="00FC4C2D">
        <w:rPr>
          <w:rFonts w:hint="eastAsia"/>
          <w:lang w:eastAsia="zh-CN"/>
        </w:rPr>
        <w:t>CAPEX</w:t>
      </w:r>
      <w:r w:rsidR="00FC4C2D">
        <w:rPr>
          <w:lang w:eastAsia="zh-CN"/>
        </w:rPr>
        <w:t xml:space="preserve"> </w:t>
      </w:r>
      <w:r w:rsidR="00FC4C2D">
        <w:rPr>
          <w:rFonts w:hint="eastAsia"/>
          <w:lang w:eastAsia="zh-CN"/>
        </w:rPr>
        <w:t>and</w:t>
      </w:r>
      <w:r w:rsidR="00FC4C2D">
        <w:rPr>
          <w:lang w:eastAsia="zh-CN"/>
        </w:rPr>
        <w:t xml:space="preserve"> </w:t>
      </w:r>
      <w:r w:rsidR="00FC4C2D">
        <w:rPr>
          <w:rFonts w:hint="eastAsia"/>
          <w:lang w:eastAsia="zh-CN"/>
        </w:rPr>
        <w:t>OPEX</w:t>
      </w:r>
      <w:r w:rsidR="00FC4C2D">
        <w:rPr>
          <w:lang w:eastAsia="zh-CN"/>
        </w:rPr>
        <w:t xml:space="preserve"> </w:t>
      </w:r>
      <w:r w:rsidR="00FC4C2D">
        <w:rPr>
          <w:rFonts w:hint="eastAsia"/>
          <w:lang w:eastAsia="zh-CN"/>
        </w:rPr>
        <w:t>for</w:t>
      </w:r>
      <w:r w:rsidR="00FC4C2D">
        <w:rPr>
          <w:lang w:eastAsia="zh-CN"/>
        </w:rPr>
        <w:t xml:space="preserve"> </w:t>
      </w:r>
      <w:r w:rsidR="00FC4C2D">
        <w:rPr>
          <w:rFonts w:hint="eastAsia"/>
          <w:lang w:eastAsia="zh-CN"/>
        </w:rPr>
        <w:t>the</w:t>
      </w:r>
      <w:r w:rsidR="00FC4C2D">
        <w:rPr>
          <w:lang w:eastAsia="zh-CN"/>
        </w:rPr>
        <w:t xml:space="preserve"> </w:t>
      </w:r>
      <w:r w:rsidR="00FC4C2D">
        <w:rPr>
          <w:rFonts w:hint="eastAsia"/>
          <w:lang w:eastAsia="zh-CN"/>
        </w:rPr>
        <w:t>operators</w:t>
      </w:r>
      <w:r w:rsidR="00ED4C45">
        <w:rPr>
          <w:lang w:eastAsia="zh-CN"/>
        </w:rPr>
        <w:t>,</w:t>
      </w:r>
      <w:r w:rsidR="00726712" w:rsidRPr="00726712">
        <w:rPr>
          <w:lang w:eastAsia="zh-CN"/>
        </w:rPr>
        <w:t xml:space="preserve"> </w:t>
      </w:r>
      <w:r w:rsidR="00726712">
        <w:rPr>
          <w:lang w:eastAsia="zh-CN"/>
        </w:rPr>
        <w:t>especially at the initial stage of 5G deployment</w:t>
      </w:r>
      <w:r w:rsidR="009F1A93">
        <w:rPr>
          <w:lang w:eastAsia="zh-CN"/>
        </w:rPr>
        <w:t xml:space="preserve">, </w:t>
      </w:r>
      <w:r w:rsidR="00ED4C45">
        <w:rPr>
          <w:lang w:eastAsia="zh-CN"/>
        </w:rPr>
        <w:t xml:space="preserve">it is proposed </w:t>
      </w:r>
      <w:r w:rsidR="004A3C3C">
        <w:rPr>
          <w:lang w:eastAsia="zh-CN"/>
        </w:rPr>
        <w:t xml:space="preserve">to use the </w:t>
      </w:r>
      <w:r w:rsidR="00726712">
        <w:rPr>
          <w:rFonts w:hint="eastAsia"/>
          <w:lang w:eastAsia="zh-CN"/>
        </w:rPr>
        <w:t>converged</w:t>
      </w:r>
      <w:r w:rsidR="00726712">
        <w:rPr>
          <w:lang w:eastAsia="zh-CN"/>
        </w:rPr>
        <w:t xml:space="preserve"> </w:t>
      </w:r>
      <w:r w:rsidR="00A41133">
        <w:rPr>
          <w:lang w:eastAsia="zh-CN"/>
        </w:rPr>
        <w:t>N7 interface</w:t>
      </w:r>
      <w:r w:rsidR="004A3C3C">
        <w:rPr>
          <w:lang w:eastAsia="zh-CN"/>
        </w:rPr>
        <w:t xml:space="preserve"> for policy control in</w:t>
      </w:r>
      <w:r w:rsidR="00ED4C45">
        <w:rPr>
          <w:lang w:eastAsia="zh-CN"/>
        </w:rPr>
        <w:t xml:space="preserve"> all 2/3/4/5G accesses, and </w:t>
      </w:r>
      <w:r w:rsidR="00FD452E">
        <w:rPr>
          <w:lang w:eastAsia="zh-CN"/>
        </w:rPr>
        <w:t xml:space="preserve">use the </w:t>
      </w:r>
      <w:r w:rsidR="00726712">
        <w:rPr>
          <w:rFonts w:hint="eastAsia"/>
          <w:lang w:eastAsia="zh-CN"/>
        </w:rPr>
        <w:t>converged</w:t>
      </w:r>
      <w:r w:rsidR="00726712">
        <w:rPr>
          <w:lang w:eastAsia="zh-CN"/>
        </w:rPr>
        <w:t xml:space="preserve"> </w:t>
      </w:r>
      <w:proofErr w:type="spellStart"/>
      <w:r w:rsidR="00ED4C45">
        <w:rPr>
          <w:lang w:eastAsia="zh-CN"/>
        </w:rPr>
        <w:t>Nchf</w:t>
      </w:r>
      <w:proofErr w:type="spellEnd"/>
      <w:r w:rsidR="009E186F">
        <w:rPr>
          <w:lang w:eastAsia="zh-CN"/>
        </w:rPr>
        <w:t>/N40</w:t>
      </w:r>
      <w:r w:rsidR="00ED4C45">
        <w:rPr>
          <w:lang w:eastAsia="zh-CN"/>
        </w:rPr>
        <w:t xml:space="preserve"> interface </w:t>
      </w:r>
      <w:r w:rsidR="00FD452E">
        <w:rPr>
          <w:lang w:eastAsia="zh-CN"/>
        </w:rPr>
        <w:t>for charging in</w:t>
      </w:r>
      <w:r w:rsidR="00ED4C45">
        <w:rPr>
          <w:lang w:eastAsia="zh-CN"/>
        </w:rPr>
        <w:t xml:space="preserve"> all 2/3/4/5G accesses. </w:t>
      </w:r>
      <w:r w:rsidR="00726712">
        <w:rPr>
          <w:lang w:eastAsia="zh-CN"/>
        </w:rPr>
        <w:t>A</w:t>
      </w:r>
      <w:r w:rsidR="00726712" w:rsidRPr="00ED4C45">
        <w:rPr>
          <w:lang w:eastAsia="zh-CN"/>
        </w:rPr>
        <w:t>ccordingly</w:t>
      </w:r>
      <w:r w:rsidR="00726712">
        <w:rPr>
          <w:lang w:eastAsia="zh-CN"/>
        </w:rPr>
        <w:t xml:space="preserve">, the deployment would be much </w:t>
      </w:r>
      <w:r w:rsidR="00726712">
        <w:rPr>
          <w:rFonts w:hint="eastAsia"/>
          <w:lang w:eastAsia="zh-CN"/>
        </w:rPr>
        <w:t>simplified</w:t>
      </w:r>
      <w:r w:rsidR="00726712">
        <w:rPr>
          <w:lang w:eastAsia="zh-CN"/>
        </w:rPr>
        <w:t xml:space="preserve"> as shown in Figure 2.</w:t>
      </w:r>
    </w:p>
    <w:p w14:paraId="6ABF5D4E" w14:textId="2C21477F" w:rsidR="00AC03D1" w:rsidRDefault="00AC03D1" w:rsidP="00D9328B">
      <w:pPr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13C09347" wp14:editId="2D170715">
            <wp:extent cx="5311760" cy="1625600"/>
            <wp:effectExtent l="0" t="0" r="3810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49905" cy="1637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9ADAFE" w14:textId="0AFB719B" w:rsidR="00A07BB4" w:rsidRPr="00BB401A" w:rsidRDefault="00A07BB4" w:rsidP="00B9052B">
      <w:pPr>
        <w:pStyle w:val="TF"/>
        <w:overflowPunct/>
        <w:autoSpaceDE/>
        <w:autoSpaceDN/>
        <w:adjustRightInd/>
        <w:textAlignment w:val="auto"/>
        <w:rPr>
          <w:lang w:eastAsia="zh-CN"/>
        </w:rPr>
      </w:pPr>
      <w:r w:rsidRPr="00485F23">
        <w:rPr>
          <w:rFonts w:eastAsia="Times New Roman"/>
          <w:color w:val="auto"/>
          <w:lang w:val="x-none" w:eastAsia="en-US"/>
        </w:rPr>
        <w:t xml:space="preserve">Figure </w:t>
      </w:r>
      <w:r>
        <w:rPr>
          <w:rFonts w:eastAsia="Times New Roman"/>
          <w:color w:val="auto"/>
          <w:lang w:val="x-none" w:eastAsia="en-US"/>
        </w:rPr>
        <w:t>2</w:t>
      </w:r>
      <w:r w:rsidRPr="00485F23">
        <w:rPr>
          <w:rFonts w:eastAsia="Times New Roman"/>
          <w:color w:val="auto"/>
          <w:lang w:val="x-none" w:eastAsia="en-US"/>
        </w:rPr>
        <w:t xml:space="preserve">: </w:t>
      </w:r>
      <w:r w:rsidR="00CD0E69">
        <w:rPr>
          <w:rFonts w:eastAsia="Times New Roman"/>
          <w:color w:val="auto"/>
          <w:lang w:val="x-none" w:eastAsia="en-US"/>
        </w:rPr>
        <w:t>Network Architecture after the simplification</w:t>
      </w:r>
    </w:p>
    <w:p w14:paraId="0BEDAD67" w14:textId="7A0D12D8" w:rsidR="00F674DB" w:rsidRPr="00F56287" w:rsidRDefault="00F423D7" w:rsidP="00F674DB">
      <w:pPr>
        <w:spacing w:after="120"/>
      </w:pPr>
      <w:r w:rsidRPr="00F423D7">
        <w:rPr>
          <w:lang w:eastAsia="zh-CN"/>
        </w:rPr>
        <w:t xml:space="preserve">To support </w:t>
      </w:r>
      <w:r w:rsidRPr="00F423D7">
        <w:rPr>
          <w:b/>
          <w:lang w:bidi="ar-IQ"/>
        </w:rPr>
        <w:t xml:space="preserve">converged </w:t>
      </w:r>
      <w:r w:rsidRPr="00F423D7">
        <w:rPr>
          <w:b/>
          <w:lang w:eastAsia="zh-CN"/>
        </w:rPr>
        <w:t>policy control interface</w:t>
      </w:r>
      <w:r w:rsidRPr="00F423D7">
        <w:rPr>
          <w:lang w:eastAsia="zh-CN"/>
        </w:rPr>
        <w:t xml:space="preserve"> (N7), it is proposed to clarify that the SMF/PGW-C contains the PCEF functionality defined in EPC for 2/3G accesses, whereby</w:t>
      </w:r>
      <w:r w:rsidRPr="00F423D7" w:rsidDel="00F971D0">
        <w:rPr>
          <w:lang w:eastAsia="zh-CN"/>
        </w:rPr>
        <w:t xml:space="preserve"> </w:t>
      </w:r>
      <w:r w:rsidRPr="00F423D7">
        <w:rPr>
          <w:lang w:eastAsia="zh-CN"/>
        </w:rPr>
        <w:t xml:space="preserve">the SMF/PGW-C supports the PCEF functionality under 3GPP-EPS IP-CAN type. Consequently, </w:t>
      </w:r>
      <w:r w:rsidRPr="00F423D7">
        <w:t xml:space="preserve">the N7 interface needs to be extended to support the GERAN/UTRAN RAT </w:t>
      </w:r>
      <w:r w:rsidRPr="00F423D7">
        <w:lastRenderedPageBreak/>
        <w:t>type</w:t>
      </w:r>
      <w:r w:rsidR="00980BF5">
        <w:t xml:space="preserve"> for some scenarios, i.e., </w:t>
      </w:r>
      <w:r w:rsidR="00980BF5" w:rsidRPr="00980BF5">
        <w:t>PDP Context Activation and mobility within GPRS</w:t>
      </w:r>
      <w:r w:rsidR="00980BF5">
        <w:t xml:space="preserve">, </w:t>
      </w:r>
      <w:r w:rsidR="00980BF5" w:rsidRPr="00980BF5">
        <w:t>mobility from 2G/3G to 4G with IP preservation</w:t>
      </w:r>
      <w:r w:rsidR="00980BF5">
        <w:t xml:space="preserve"> and </w:t>
      </w:r>
      <w:r w:rsidR="00980BF5" w:rsidRPr="00980BF5">
        <w:t>mobility from 4G to 2G/3G with IP preservation</w:t>
      </w:r>
      <w:r w:rsidRPr="00F423D7">
        <w:t>.</w:t>
      </w:r>
    </w:p>
    <w:p w14:paraId="3821F154" w14:textId="4A9329FF" w:rsidR="00F674DB" w:rsidRDefault="00F674DB" w:rsidP="00F674DB">
      <w:pPr>
        <w:spacing w:after="120"/>
        <w:rPr>
          <w:rFonts w:eastAsia="Times New Roman"/>
          <w:color w:val="auto"/>
          <w:lang w:val="x-none" w:eastAsia="en-US"/>
        </w:rPr>
      </w:pPr>
      <w:r>
        <w:rPr>
          <w:rFonts w:eastAsia="Times New Roman"/>
          <w:color w:val="auto"/>
          <w:lang w:val="x-none" w:eastAsia="en-US"/>
        </w:rPr>
        <w:t>To</w:t>
      </w:r>
      <w:r w:rsidRPr="001A34DD">
        <w:rPr>
          <w:rFonts w:eastAsia="Times New Roman"/>
          <w:color w:val="auto"/>
          <w:lang w:val="x-none" w:eastAsia="en-US"/>
        </w:rPr>
        <w:t xml:space="preserve"> support the </w:t>
      </w:r>
      <w:r w:rsidRPr="00281413">
        <w:rPr>
          <w:rFonts w:eastAsia="Times New Roman"/>
          <w:b/>
          <w:color w:val="auto"/>
          <w:lang w:val="x-none" w:eastAsia="en-US"/>
        </w:rPr>
        <w:t>converged charging interface</w:t>
      </w:r>
      <w:r>
        <w:rPr>
          <w:rFonts w:eastAsia="Times New Roman"/>
          <w:color w:val="auto"/>
          <w:lang w:val="x-none" w:eastAsia="en-US"/>
        </w:rPr>
        <w:t xml:space="preserve"> </w:t>
      </w:r>
      <w:r w:rsidRPr="00357302">
        <w:t>as for interaction between SMF</w:t>
      </w:r>
      <w:r>
        <w:t>+PGW-C+</w:t>
      </w:r>
      <w:r w:rsidRPr="00AC03D1">
        <w:t>GGSN-C</w:t>
      </w:r>
      <w:r w:rsidRPr="00357302">
        <w:t xml:space="preserve"> and CHF</w:t>
      </w:r>
      <w:r w:rsidRPr="001A34DD">
        <w:rPr>
          <w:rFonts w:eastAsia="Times New Roman"/>
          <w:color w:val="auto"/>
          <w:lang w:val="x-none" w:eastAsia="en-US"/>
        </w:rPr>
        <w:t xml:space="preserve">, the </w:t>
      </w:r>
      <w:proofErr w:type="spellStart"/>
      <w:r w:rsidRPr="001A34DD">
        <w:rPr>
          <w:rFonts w:eastAsia="Times New Roman"/>
          <w:color w:val="auto"/>
          <w:lang w:val="x-none" w:eastAsia="en-US"/>
        </w:rPr>
        <w:t>Nchf</w:t>
      </w:r>
      <w:proofErr w:type="spellEnd"/>
      <w:r w:rsidR="009E186F">
        <w:rPr>
          <w:rFonts w:eastAsia="Times New Roman"/>
          <w:color w:val="auto"/>
          <w:lang w:val="x-none" w:eastAsia="en-US"/>
        </w:rPr>
        <w:t>/N40</w:t>
      </w:r>
      <w:r w:rsidRPr="001A34DD">
        <w:rPr>
          <w:rFonts w:eastAsia="Times New Roman"/>
          <w:color w:val="auto"/>
          <w:lang w:val="x-none" w:eastAsia="en-US"/>
        </w:rPr>
        <w:t xml:space="preserve"> interface needs to </w:t>
      </w:r>
      <w:r w:rsidR="000A29A0">
        <w:rPr>
          <w:rFonts w:eastAsia="Times New Roman"/>
          <w:color w:val="auto"/>
          <w:lang w:val="x-none" w:eastAsia="en-US"/>
        </w:rPr>
        <w:t xml:space="preserve">be </w:t>
      </w:r>
      <w:r w:rsidRPr="001A34DD">
        <w:rPr>
          <w:rFonts w:eastAsia="Times New Roman"/>
          <w:color w:val="auto"/>
          <w:lang w:val="x-none" w:eastAsia="en-US"/>
        </w:rPr>
        <w:t>extend</w:t>
      </w:r>
      <w:r w:rsidR="000A29A0">
        <w:rPr>
          <w:rFonts w:eastAsia="Times New Roman"/>
          <w:color w:val="auto"/>
          <w:lang w:val="x-none" w:eastAsia="en-US"/>
        </w:rPr>
        <w:t>ed</w:t>
      </w:r>
      <w:r w:rsidRPr="001A34DD">
        <w:rPr>
          <w:rFonts w:eastAsia="Times New Roman"/>
          <w:color w:val="auto"/>
          <w:lang w:val="x-none" w:eastAsia="en-US"/>
        </w:rPr>
        <w:t xml:space="preserve"> to support the GERAN/UTRAN RAT type.</w:t>
      </w:r>
    </w:p>
    <w:p w14:paraId="2F160593" w14:textId="77777777" w:rsidR="00813581" w:rsidRPr="00F674DB" w:rsidRDefault="00813581" w:rsidP="00813581">
      <w:pPr>
        <w:spacing w:after="120"/>
        <w:rPr>
          <w:rFonts w:eastAsia="Times New Roman"/>
          <w:color w:val="auto"/>
          <w:lang w:val="x-none" w:eastAsia="en-US"/>
        </w:rPr>
      </w:pPr>
    </w:p>
    <w:p w14:paraId="0DE66FF1" w14:textId="005143CA" w:rsidR="00F87536" w:rsidRPr="00AA1074" w:rsidRDefault="00E4784A" w:rsidP="00F87536">
      <w:pPr>
        <w:pStyle w:val="1"/>
      </w:pPr>
      <w:r>
        <w:t xml:space="preserve">3 </w:t>
      </w:r>
      <w:r w:rsidR="00F87536" w:rsidRPr="00AA1074">
        <w:t>Proposal</w:t>
      </w:r>
    </w:p>
    <w:p w14:paraId="3688D215" w14:textId="1D61659C" w:rsidR="00517870" w:rsidRDefault="00246786" w:rsidP="0001078C">
      <w:pPr>
        <w:spacing w:after="120"/>
      </w:pPr>
      <w:r>
        <w:t xml:space="preserve">Regarding </w:t>
      </w:r>
      <w:r w:rsidRPr="00A41133">
        <w:rPr>
          <w:rFonts w:hint="eastAsia"/>
        </w:rPr>
        <w:t>Question</w:t>
      </w:r>
      <w:r w:rsidRPr="00A41133">
        <w:t xml:space="preserve"> 2 </w:t>
      </w:r>
      <w:r w:rsidRPr="00A41133">
        <w:rPr>
          <w:rFonts w:hint="eastAsia"/>
        </w:rPr>
        <w:t>and</w:t>
      </w:r>
      <w:r w:rsidRPr="00A41133">
        <w:t xml:space="preserve"> </w:t>
      </w:r>
      <w:r w:rsidRPr="00A41133">
        <w:rPr>
          <w:rFonts w:hint="eastAsia"/>
        </w:rPr>
        <w:t>Question</w:t>
      </w:r>
      <w:r w:rsidRPr="00A41133">
        <w:t xml:space="preserve"> 3</w:t>
      </w:r>
      <w:r>
        <w:t>, i</w:t>
      </w:r>
      <w:r w:rsidRPr="00A41133">
        <w:rPr>
          <w:rFonts w:hint="eastAsia"/>
        </w:rPr>
        <w:t>t</w:t>
      </w:r>
      <w:r w:rsidRPr="00A41133">
        <w:t xml:space="preserve"> </w:t>
      </w:r>
      <w:r w:rsidR="00813581" w:rsidRPr="00A41133">
        <w:rPr>
          <w:rFonts w:hint="eastAsia"/>
        </w:rPr>
        <w:t>is</w:t>
      </w:r>
      <w:r w:rsidR="00517870" w:rsidRPr="00A41133">
        <w:t xml:space="preserve"> proposed </w:t>
      </w:r>
      <w:r w:rsidR="00F56287">
        <w:t>to resolve</w:t>
      </w:r>
      <w:r w:rsidR="00813581" w:rsidRPr="00A41133">
        <w:t xml:space="preserve"> </w:t>
      </w:r>
      <w:proofErr w:type="spellStart"/>
      <w:r w:rsidR="00C81E25">
        <w:t>Gx</w:t>
      </w:r>
      <w:proofErr w:type="spellEnd"/>
      <w:r w:rsidR="00C81E25">
        <w:t xml:space="preserve">/N7 </w:t>
      </w:r>
      <w:r w:rsidR="005331BD">
        <w:t xml:space="preserve">and </w:t>
      </w:r>
      <w:proofErr w:type="spellStart"/>
      <w:r w:rsidR="005331BD">
        <w:t>Nchf</w:t>
      </w:r>
      <w:proofErr w:type="spellEnd"/>
      <w:r w:rsidR="005331BD">
        <w:t xml:space="preserve">/N40 </w:t>
      </w:r>
      <w:r w:rsidR="00C81E25">
        <w:rPr>
          <w:rFonts w:hint="eastAsia"/>
          <w:lang w:eastAsia="zh-CN"/>
        </w:rPr>
        <w:t>interface</w:t>
      </w:r>
      <w:r w:rsidR="005331BD">
        <w:rPr>
          <w:lang w:eastAsia="zh-CN"/>
        </w:rPr>
        <w:t>s</w:t>
      </w:r>
      <w:r w:rsidR="00C81E25">
        <w:rPr>
          <w:rFonts w:hint="eastAsia"/>
          <w:lang w:eastAsia="zh-CN"/>
        </w:rPr>
        <w:t xml:space="preserve"> selection of GERAN, UTRAN and E-UTRAN</w:t>
      </w:r>
      <w:r w:rsidR="00C81E25" w:rsidRPr="00A41133">
        <w:rPr>
          <w:rFonts w:hint="eastAsia"/>
        </w:rPr>
        <w:t xml:space="preserve"> </w:t>
      </w:r>
      <w:r w:rsidR="00F56287">
        <w:t>with TEI 16</w:t>
      </w:r>
      <w:r w:rsidR="00517870" w:rsidRPr="00A41133">
        <w:t xml:space="preserve">, </w:t>
      </w:r>
      <w:r w:rsidR="00F56287">
        <w:t xml:space="preserve">and </w:t>
      </w:r>
      <w:r w:rsidR="00517870" w:rsidRPr="00A41133">
        <w:t xml:space="preserve">the </w:t>
      </w:r>
      <w:r w:rsidR="00970039">
        <w:rPr>
          <w:rFonts w:hint="eastAsia"/>
          <w:lang w:eastAsia="zh-CN"/>
        </w:rPr>
        <w:t>corresponding</w:t>
      </w:r>
      <w:r w:rsidR="00517870" w:rsidRPr="00A41133">
        <w:t xml:space="preserve"> CRs are submitted</w:t>
      </w:r>
      <w:r w:rsidR="00970039">
        <w:t xml:space="preserve"> </w:t>
      </w:r>
      <w:r w:rsidR="00970039">
        <w:rPr>
          <w:rFonts w:hint="eastAsia"/>
          <w:lang w:eastAsia="zh-CN"/>
        </w:rPr>
        <w:t>to</w:t>
      </w:r>
      <w:r w:rsidR="00970039">
        <w:t xml:space="preserve"> </w:t>
      </w:r>
      <w:r w:rsidR="00970039">
        <w:rPr>
          <w:rFonts w:hint="eastAsia"/>
          <w:lang w:eastAsia="zh-CN"/>
        </w:rPr>
        <w:t>support</w:t>
      </w:r>
      <w:r w:rsidR="00970039">
        <w:t xml:space="preserve"> </w:t>
      </w:r>
      <w:r w:rsidR="00970039">
        <w:rPr>
          <w:rFonts w:hint="eastAsia"/>
          <w:lang w:eastAsia="zh-CN"/>
        </w:rPr>
        <w:t>converged</w:t>
      </w:r>
      <w:r w:rsidR="00970039">
        <w:t xml:space="preserve"> </w:t>
      </w:r>
      <w:r w:rsidR="00970039">
        <w:rPr>
          <w:rFonts w:hint="eastAsia"/>
          <w:lang w:eastAsia="zh-CN"/>
        </w:rPr>
        <w:t>N7</w:t>
      </w:r>
      <w:r w:rsidR="00970039">
        <w:t xml:space="preserve"> interfaces </w:t>
      </w:r>
      <w:r w:rsidR="00970039">
        <w:rPr>
          <w:rFonts w:hint="eastAsia"/>
          <w:lang w:eastAsia="zh-CN"/>
        </w:rPr>
        <w:t>for</w:t>
      </w:r>
      <w:r w:rsidR="00970039">
        <w:t xml:space="preserve"> 2/3/4/5G accesses</w:t>
      </w:r>
      <w:r w:rsidR="00471AA3" w:rsidRPr="00A41133">
        <w:t xml:space="preserve">. </w:t>
      </w:r>
    </w:p>
    <w:p w14:paraId="20B7176A" w14:textId="1BFC282A" w:rsidR="003357E4" w:rsidRPr="0001078C" w:rsidRDefault="00246786" w:rsidP="0001078C">
      <w:pPr>
        <w:spacing w:after="120"/>
      </w:pPr>
      <w:r>
        <w:t xml:space="preserve">Regarding Question 1, </w:t>
      </w:r>
      <w:r w:rsidRPr="00A41133">
        <w:t xml:space="preserve">there </w:t>
      </w:r>
      <w:r>
        <w:t>could be</w:t>
      </w:r>
      <w:r w:rsidRPr="00A41133">
        <w:t xml:space="preserve"> </w:t>
      </w:r>
      <w:r>
        <w:t>two</w:t>
      </w:r>
      <w:r w:rsidRPr="00A41133">
        <w:t xml:space="preserve"> </w:t>
      </w:r>
      <w:r>
        <w:t xml:space="preserve">kinds of </w:t>
      </w:r>
      <w:r w:rsidRPr="00A41133">
        <w:rPr>
          <w:rFonts w:hint="eastAsia"/>
        </w:rPr>
        <w:t>solutions</w:t>
      </w:r>
      <w:r w:rsidRPr="00A41133">
        <w:t xml:space="preserve"> wit</w:t>
      </w:r>
      <w:r>
        <w:t xml:space="preserve">h or without impact on UE, which seems </w:t>
      </w:r>
      <w:r w:rsidR="005331BD">
        <w:t xml:space="preserve">complicate </w:t>
      </w:r>
      <w:bookmarkStart w:id="1" w:name="_GoBack"/>
      <w:bookmarkEnd w:id="1"/>
      <w:r w:rsidR="005331BD">
        <w:t xml:space="preserve">and </w:t>
      </w:r>
      <w:r>
        <w:t>need</w:t>
      </w:r>
      <w:r w:rsidR="00980BF5">
        <w:t>s</w:t>
      </w:r>
      <w:r>
        <w:t xml:space="preserve"> more time to </w:t>
      </w:r>
      <w:r w:rsidR="005331BD">
        <w:t>have further investigation</w:t>
      </w:r>
      <w:r>
        <w:t xml:space="preserve">. </w:t>
      </w:r>
    </w:p>
    <w:sectPr w:rsidR="003357E4" w:rsidRPr="0001078C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3F6366C" w16cid:durableId="1F73750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6D69E0" w14:textId="77777777" w:rsidR="006915FE" w:rsidRDefault="006915FE">
      <w:r>
        <w:separator/>
      </w:r>
    </w:p>
    <w:p w14:paraId="5383B022" w14:textId="77777777" w:rsidR="006915FE" w:rsidRDefault="006915FE"/>
  </w:endnote>
  <w:endnote w:type="continuationSeparator" w:id="0">
    <w:p w14:paraId="36D1785A" w14:textId="77777777" w:rsidR="006915FE" w:rsidRDefault="006915FE">
      <w:r>
        <w:continuationSeparator/>
      </w:r>
    </w:p>
    <w:p w14:paraId="1D02E4F2" w14:textId="77777777" w:rsidR="006915FE" w:rsidRDefault="006915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7F3C9A" w14:textId="77777777" w:rsidR="0069296F" w:rsidRDefault="0069296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844AC4C" w14:textId="77777777" w:rsidR="0069296F" w:rsidRDefault="0069296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D92BCF8" w14:textId="77777777" w:rsidR="0069296F" w:rsidRDefault="0069296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7CF5AE" w14:textId="77777777" w:rsidR="006915FE" w:rsidRDefault="006915FE">
      <w:r>
        <w:separator/>
      </w:r>
    </w:p>
    <w:p w14:paraId="05E9F21A" w14:textId="77777777" w:rsidR="006915FE" w:rsidRDefault="006915FE"/>
  </w:footnote>
  <w:footnote w:type="continuationSeparator" w:id="0">
    <w:p w14:paraId="4ECD642D" w14:textId="77777777" w:rsidR="006915FE" w:rsidRDefault="006915FE">
      <w:r>
        <w:continuationSeparator/>
      </w:r>
    </w:p>
    <w:p w14:paraId="3888F4E1" w14:textId="77777777" w:rsidR="006915FE" w:rsidRDefault="006915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920FB" w14:textId="77777777" w:rsidR="0069296F" w:rsidRDefault="0069296F"/>
  <w:p w14:paraId="4DB33EBC" w14:textId="77777777" w:rsidR="0069296F" w:rsidRDefault="0069296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B52882" w14:textId="77777777" w:rsidR="0069296F" w:rsidRPr="00861603" w:rsidRDefault="0069296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48DFD413" w14:textId="462033F3" w:rsidR="0069296F" w:rsidRPr="00861603" w:rsidRDefault="0069296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3127C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4DD7B65E" w14:textId="77777777" w:rsidR="0069296F" w:rsidRPr="00861603" w:rsidRDefault="0069296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5C6E31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64CE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46E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028F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61AC9E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9E122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14FB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C92EE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90237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CE96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BD1E49"/>
    <w:multiLevelType w:val="hybridMultilevel"/>
    <w:tmpl w:val="364676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430690"/>
    <w:multiLevelType w:val="hybridMultilevel"/>
    <w:tmpl w:val="058C3D50"/>
    <w:lvl w:ilvl="0" w:tplc="B36245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BF97D3A"/>
    <w:multiLevelType w:val="hybridMultilevel"/>
    <w:tmpl w:val="B706110A"/>
    <w:lvl w:ilvl="0" w:tplc="B6EAA08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D9C4E60"/>
    <w:multiLevelType w:val="hybridMultilevel"/>
    <w:tmpl w:val="EE7830DC"/>
    <w:lvl w:ilvl="0" w:tplc="49BE7A4A">
      <w:start w:val="1"/>
      <w:numFmt w:val="bullet"/>
      <w:lvlText w:val="‐"/>
      <w:lvlJc w:val="left"/>
      <w:pPr>
        <w:ind w:left="644" w:hanging="360"/>
      </w:pPr>
      <w:rPr>
        <w:rFonts w:ascii="Calibri" w:hAnsi="Calibr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F4A4F78"/>
    <w:multiLevelType w:val="hybridMultilevel"/>
    <w:tmpl w:val="08D06190"/>
    <w:lvl w:ilvl="0" w:tplc="DEE2FF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A95439"/>
    <w:multiLevelType w:val="hybridMultilevel"/>
    <w:tmpl w:val="F38A8A28"/>
    <w:lvl w:ilvl="0" w:tplc="B17EC5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7DF7E48"/>
    <w:multiLevelType w:val="hybridMultilevel"/>
    <w:tmpl w:val="C0EC98A4"/>
    <w:lvl w:ilvl="0" w:tplc="49BE7A4A">
      <w:start w:val="1"/>
      <w:numFmt w:val="bullet"/>
      <w:lvlText w:val="‐"/>
      <w:lvlJc w:val="left"/>
      <w:pPr>
        <w:ind w:left="136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7" w15:restartNumberingAfterBreak="0">
    <w:nsid w:val="192C63CA"/>
    <w:multiLevelType w:val="hybridMultilevel"/>
    <w:tmpl w:val="5A90AE6A"/>
    <w:lvl w:ilvl="0" w:tplc="60DC4C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5954CA"/>
    <w:multiLevelType w:val="hybridMultilevel"/>
    <w:tmpl w:val="2C26F316"/>
    <w:lvl w:ilvl="0" w:tplc="E5C43956">
      <w:start w:val="1"/>
      <w:numFmt w:val="decimal"/>
      <w:lvlText w:val="%1)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36" w:hanging="420"/>
      </w:pPr>
    </w:lvl>
    <w:lvl w:ilvl="2" w:tplc="0409001B" w:tentative="1">
      <w:start w:val="1"/>
      <w:numFmt w:val="lowerRoman"/>
      <w:lvlText w:val="%3."/>
      <w:lvlJc w:val="right"/>
      <w:pPr>
        <w:ind w:left="1356" w:hanging="420"/>
      </w:pPr>
    </w:lvl>
    <w:lvl w:ilvl="3" w:tplc="0409000F" w:tentative="1">
      <w:start w:val="1"/>
      <w:numFmt w:val="decimal"/>
      <w:lvlText w:val="%4."/>
      <w:lvlJc w:val="left"/>
      <w:pPr>
        <w:ind w:left="1776" w:hanging="420"/>
      </w:pPr>
    </w:lvl>
    <w:lvl w:ilvl="4" w:tplc="04090019" w:tentative="1">
      <w:start w:val="1"/>
      <w:numFmt w:val="lowerLetter"/>
      <w:lvlText w:val="%5)"/>
      <w:lvlJc w:val="left"/>
      <w:pPr>
        <w:ind w:left="2196" w:hanging="420"/>
      </w:pPr>
    </w:lvl>
    <w:lvl w:ilvl="5" w:tplc="0409001B" w:tentative="1">
      <w:start w:val="1"/>
      <w:numFmt w:val="lowerRoman"/>
      <w:lvlText w:val="%6."/>
      <w:lvlJc w:val="right"/>
      <w:pPr>
        <w:ind w:left="2616" w:hanging="420"/>
      </w:pPr>
    </w:lvl>
    <w:lvl w:ilvl="6" w:tplc="0409000F" w:tentative="1">
      <w:start w:val="1"/>
      <w:numFmt w:val="decimal"/>
      <w:lvlText w:val="%7."/>
      <w:lvlJc w:val="left"/>
      <w:pPr>
        <w:ind w:left="3036" w:hanging="420"/>
      </w:pPr>
    </w:lvl>
    <w:lvl w:ilvl="7" w:tplc="04090019" w:tentative="1">
      <w:start w:val="1"/>
      <w:numFmt w:val="lowerLetter"/>
      <w:lvlText w:val="%8)"/>
      <w:lvlJc w:val="left"/>
      <w:pPr>
        <w:ind w:left="3456" w:hanging="420"/>
      </w:pPr>
    </w:lvl>
    <w:lvl w:ilvl="8" w:tplc="0409001B" w:tentative="1">
      <w:start w:val="1"/>
      <w:numFmt w:val="lowerRoman"/>
      <w:lvlText w:val="%9."/>
      <w:lvlJc w:val="right"/>
      <w:pPr>
        <w:ind w:left="3876" w:hanging="420"/>
      </w:pPr>
    </w:lvl>
  </w:abstractNum>
  <w:abstractNum w:abstractNumId="19" w15:restartNumberingAfterBreak="0">
    <w:nsid w:val="20145EAF"/>
    <w:multiLevelType w:val="hybridMultilevel"/>
    <w:tmpl w:val="8C841AE6"/>
    <w:lvl w:ilvl="0" w:tplc="EAB02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7F93A31"/>
    <w:multiLevelType w:val="hybridMultilevel"/>
    <w:tmpl w:val="64466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EC4A18"/>
    <w:multiLevelType w:val="hybridMultilevel"/>
    <w:tmpl w:val="96720BD0"/>
    <w:lvl w:ilvl="0" w:tplc="D9E83B2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94B0D27C">
      <w:start w:val="1"/>
      <w:numFmt w:val="bullet"/>
      <w:lvlText w:val=""/>
      <w:lvlJc w:val="left"/>
      <w:pPr>
        <w:ind w:left="1315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6737FFA"/>
    <w:multiLevelType w:val="hybridMultilevel"/>
    <w:tmpl w:val="1BE6C9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770A1C"/>
    <w:multiLevelType w:val="hybridMultilevel"/>
    <w:tmpl w:val="4A2AA780"/>
    <w:lvl w:ilvl="0" w:tplc="9190AAEA">
      <w:start w:val="1"/>
      <w:numFmt w:val="decimal"/>
      <w:lvlText w:val="%1."/>
      <w:lvlJc w:val="left"/>
      <w:pPr>
        <w:ind w:left="644" w:hanging="360"/>
      </w:pPr>
      <w:rPr>
        <w:rFonts w:eastAsia="宋体"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B7F13CE"/>
    <w:multiLevelType w:val="hybridMultilevel"/>
    <w:tmpl w:val="0E54F97C"/>
    <w:lvl w:ilvl="0" w:tplc="D9E83B2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05">
      <w:start w:val="1"/>
      <w:numFmt w:val="bullet"/>
      <w:lvlText w:val=""/>
      <w:lvlJc w:val="left"/>
      <w:pPr>
        <w:ind w:left="2084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F693913"/>
    <w:multiLevelType w:val="hybridMultilevel"/>
    <w:tmpl w:val="7D54A16E"/>
    <w:lvl w:ilvl="0" w:tplc="CB262F92">
      <w:start w:val="1"/>
      <w:numFmt w:val="bullet"/>
      <w:lvlText w:val="‐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3A9354B"/>
    <w:multiLevelType w:val="hybridMultilevel"/>
    <w:tmpl w:val="0788471E"/>
    <w:lvl w:ilvl="0" w:tplc="D9E83B2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1">
      <w:start w:val="1"/>
      <w:numFmt w:val="decimal"/>
      <w:lvlText w:val="%3)"/>
      <w:lvlJc w:val="lef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8341706"/>
    <w:multiLevelType w:val="hybridMultilevel"/>
    <w:tmpl w:val="0F1884F8"/>
    <w:lvl w:ilvl="0" w:tplc="10A853D2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355A08"/>
    <w:multiLevelType w:val="hybridMultilevel"/>
    <w:tmpl w:val="4A54E312"/>
    <w:lvl w:ilvl="0" w:tplc="EBD4BA2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F2C9F0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34AA4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8C3C2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D8B0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0A881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540E0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2128B4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60ED1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9228DF"/>
    <w:multiLevelType w:val="hybridMultilevel"/>
    <w:tmpl w:val="6B82C6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F9502A"/>
    <w:multiLevelType w:val="hybridMultilevel"/>
    <w:tmpl w:val="21F03B10"/>
    <w:lvl w:ilvl="0" w:tplc="C5F4B914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A6503EC"/>
    <w:multiLevelType w:val="hybridMultilevel"/>
    <w:tmpl w:val="5658CD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D7F7353"/>
    <w:multiLevelType w:val="hybridMultilevel"/>
    <w:tmpl w:val="281C01A6"/>
    <w:lvl w:ilvl="0" w:tplc="49BE7A4A">
      <w:start w:val="1"/>
      <w:numFmt w:val="bullet"/>
      <w:lvlText w:val="‐"/>
      <w:lvlJc w:val="left"/>
      <w:pPr>
        <w:ind w:left="136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3" w15:restartNumberingAfterBreak="0">
    <w:nsid w:val="7E8D3309"/>
    <w:multiLevelType w:val="hybridMultilevel"/>
    <w:tmpl w:val="EBFE1D98"/>
    <w:lvl w:ilvl="0" w:tplc="610C6B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7"/>
  </w:num>
  <w:num w:numId="2">
    <w:abstractNumId w:val="20"/>
  </w:num>
  <w:num w:numId="3">
    <w:abstractNumId w:val="23"/>
  </w:num>
  <w:num w:numId="4">
    <w:abstractNumId w:val="14"/>
  </w:num>
  <w:num w:numId="5">
    <w:abstractNumId w:val="3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33"/>
  </w:num>
  <w:num w:numId="17">
    <w:abstractNumId w:val="26"/>
  </w:num>
  <w:num w:numId="18">
    <w:abstractNumId w:val="16"/>
  </w:num>
  <w:num w:numId="19">
    <w:abstractNumId w:val="13"/>
  </w:num>
  <w:num w:numId="20">
    <w:abstractNumId w:val="32"/>
  </w:num>
  <w:num w:numId="21">
    <w:abstractNumId w:val="24"/>
  </w:num>
  <w:num w:numId="22">
    <w:abstractNumId w:val="21"/>
  </w:num>
  <w:num w:numId="23">
    <w:abstractNumId w:val="11"/>
  </w:num>
  <w:num w:numId="24">
    <w:abstractNumId w:val="15"/>
  </w:num>
  <w:num w:numId="25">
    <w:abstractNumId w:val="12"/>
  </w:num>
  <w:num w:numId="26">
    <w:abstractNumId w:val="18"/>
  </w:num>
  <w:num w:numId="27">
    <w:abstractNumId w:val="19"/>
  </w:num>
  <w:num w:numId="28">
    <w:abstractNumId w:val="28"/>
  </w:num>
  <w:num w:numId="29">
    <w:abstractNumId w:val="27"/>
  </w:num>
  <w:num w:numId="30">
    <w:abstractNumId w:val="10"/>
  </w:num>
  <w:num w:numId="31">
    <w:abstractNumId w:val="22"/>
  </w:num>
  <w:num w:numId="32">
    <w:abstractNumId w:val="29"/>
  </w:num>
  <w:num w:numId="33">
    <w:abstractNumId w:val="31"/>
  </w:num>
  <w:num w:numId="34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16A2"/>
    <w:rsid w:val="000023AB"/>
    <w:rsid w:val="00002963"/>
    <w:rsid w:val="00003395"/>
    <w:rsid w:val="00003C14"/>
    <w:rsid w:val="000045C0"/>
    <w:rsid w:val="00007577"/>
    <w:rsid w:val="00007B1C"/>
    <w:rsid w:val="00007D90"/>
    <w:rsid w:val="0001053A"/>
    <w:rsid w:val="0001060E"/>
    <w:rsid w:val="0001078C"/>
    <w:rsid w:val="00010A44"/>
    <w:rsid w:val="00010C51"/>
    <w:rsid w:val="00011592"/>
    <w:rsid w:val="00011949"/>
    <w:rsid w:val="00011C8E"/>
    <w:rsid w:val="00011F0A"/>
    <w:rsid w:val="00012448"/>
    <w:rsid w:val="000129B1"/>
    <w:rsid w:val="0001371F"/>
    <w:rsid w:val="00013C79"/>
    <w:rsid w:val="00014150"/>
    <w:rsid w:val="00015195"/>
    <w:rsid w:val="000157ED"/>
    <w:rsid w:val="00016062"/>
    <w:rsid w:val="0001633F"/>
    <w:rsid w:val="00016FF0"/>
    <w:rsid w:val="00017D26"/>
    <w:rsid w:val="00020983"/>
    <w:rsid w:val="00020AC0"/>
    <w:rsid w:val="000228DB"/>
    <w:rsid w:val="00023FF5"/>
    <w:rsid w:val="00025304"/>
    <w:rsid w:val="00026658"/>
    <w:rsid w:val="00026813"/>
    <w:rsid w:val="00026C01"/>
    <w:rsid w:val="00026DE7"/>
    <w:rsid w:val="00030632"/>
    <w:rsid w:val="00030E9B"/>
    <w:rsid w:val="0003241B"/>
    <w:rsid w:val="00032500"/>
    <w:rsid w:val="00032A41"/>
    <w:rsid w:val="0003377C"/>
    <w:rsid w:val="00033B4E"/>
    <w:rsid w:val="000342F0"/>
    <w:rsid w:val="00034C74"/>
    <w:rsid w:val="00035DA3"/>
    <w:rsid w:val="00036C61"/>
    <w:rsid w:val="00036C7A"/>
    <w:rsid w:val="00037975"/>
    <w:rsid w:val="00037B82"/>
    <w:rsid w:val="00037BEB"/>
    <w:rsid w:val="00037F22"/>
    <w:rsid w:val="000402B5"/>
    <w:rsid w:val="00040798"/>
    <w:rsid w:val="00040945"/>
    <w:rsid w:val="0004154F"/>
    <w:rsid w:val="00041BF8"/>
    <w:rsid w:val="00042234"/>
    <w:rsid w:val="0004271C"/>
    <w:rsid w:val="00043912"/>
    <w:rsid w:val="0004421B"/>
    <w:rsid w:val="0004491D"/>
    <w:rsid w:val="00047240"/>
    <w:rsid w:val="0004783B"/>
    <w:rsid w:val="00050E00"/>
    <w:rsid w:val="0005195F"/>
    <w:rsid w:val="00052D17"/>
    <w:rsid w:val="00053544"/>
    <w:rsid w:val="00053798"/>
    <w:rsid w:val="00053A1A"/>
    <w:rsid w:val="00053C49"/>
    <w:rsid w:val="00053FC7"/>
    <w:rsid w:val="00054CBB"/>
    <w:rsid w:val="00055089"/>
    <w:rsid w:val="00055987"/>
    <w:rsid w:val="00055D7A"/>
    <w:rsid w:val="00055DCC"/>
    <w:rsid w:val="00055E86"/>
    <w:rsid w:val="00056103"/>
    <w:rsid w:val="00056388"/>
    <w:rsid w:val="000572B4"/>
    <w:rsid w:val="00057E09"/>
    <w:rsid w:val="00060884"/>
    <w:rsid w:val="00060D20"/>
    <w:rsid w:val="000614DF"/>
    <w:rsid w:val="0006174B"/>
    <w:rsid w:val="00063152"/>
    <w:rsid w:val="00064FF5"/>
    <w:rsid w:val="000651E8"/>
    <w:rsid w:val="00065724"/>
    <w:rsid w:val="0006624F"/>
    <w:rsid w:val="0006665C"/>
    <w:rsid w:val="00066EBE"/>
    <w:rsid w:val="0006786A"/>
    <w:rsid w:val="00070079"/>
    <w:rsid w:val="0007049D"/>
    <w:rsid w:val="00071B5D"/>
    <w:rsid w:val="00071D82"/>
    <w:rsid w:val="0007270F"/>
    <w:rsid w:val="00072A42"/>
    <w:rsid w:val="00073453"/>
    <w:rsid w:val="000734AD"/>
    <w:rsid w:val="00074430"/>
    <w:rsid w:val="00074982"/>
    <w:rsid w:val="00075176"/>
    <w:rsid w:val="00075486"/>
    <w:rsid w:val="00075FE4"/>
    <w:rsid w:val="000770E8"/>
    <w:rsid w:val="0007710A"/>
    <w:rsid w:val="0007736E"/>
    <w:rsid w:val="0007786B"/>
    <w:rsid w:val="00077997"/>
    <w:rsid w:val="00080354"/>
    <w:rsid w:val="00081002"/>
    <w:rsid w:val="00081B2B"/>
    <w:rsid w:val="00081BF8"/>
    <w:rsid w:val="00081EBB"/>
    <w:rsid w:val="000826EB"/>
    <w:rsid w:val="000831EB"/>
    <w:rsid w:val="000835CF"/>
    <w:rsid w:val="0008481C"/>
    <w:rsid w:val="000858BB"/>
    <w:rsid w:val="00086134"/>
    <w:rsid w:val="00086D18"/>
    <w:rsid w:val="00087090"/>
    <w:rsid w:val="0008744D"/>
    <w:rsid w:val="00087532"/>
    <w:rsid w:val="000876E4"/>
    <w:rsid w:val="00087D59"/>
    <w:rsid w:val="00091499"/>
    <w:rsid w:val="00091A12"/>
    <w:rsid w:val="00091E1E"/>
    <w:rsid w:val="00091E2D"/>
    <w:rsid w:val="000920C6"/>
    <w:rsid w:val="000932FE"/>
    <w:rsid w:val="000936BC"/>
    <w:rsid w:val="00094A3F"/>
    <w:rsid w:val="00096043"/>
    <w:rsid w:val="00096E2C"/>
    <w:rsid w:val="00097BE7"/>
    <w:rsid w:val="000A0C03"/>
    <w:rsid w:val="000A0F1F"/>
    <w:rsid w:val="000A14DC"/>
    <w:rsid w:val="000A1F43"/>
    <w:rsid w:val="000A29A0"/>
    <w:rsid w:val="000A3260"/>
    <w:rsid w:val="000A36ED"/>
    <w:rsid w:val="000A3F74"/>
    <w:rsid w:val="000A45A4"/>
    <w:rsid w:val="000A4706"/>
    <w:rsid w:val="000A525F"/>
    <w:rsid w:val="000A5953"/>
    <w:rsid w:val="000A5BD5"/>
    <w:rsid w:val="000A5F02"/>
    <w:rsid w:val="000A6D2B"/>
    <w:rsid w:val="000A6DB1"/>
    <w:rsid w:val="000B0065"/>
    <w:rsid w:val="000B0A0E"/>
    <w:rsid w:val="000B0CF2"/>
    <w:rsid w:val="000B2D6D"/>
    <w:rsid w:val="000B35D7"/>
    <w:rsid w:val="000B6631"/>
    <w:rsid w:val="000B6946"/>
    <w:rsid w:val="000B6BC6"/>
    <w:rsid w:val="000B7AA8"/>
    <w:rsid w:val="000B7AC2"/>
    <w:rsid w:val="000C099A"/>
    <w:rsid w:val="000C1C32"/>
    <w:rsid w:val="000C1DB0"/>
    <w:rsid w:val="000C261C"/>
    <w:rsid w:val="000C4738"/>
    <w:rsid w:val="000C4A48"/>
    <w:rsid w:val="000C4E43"/>
    <w:rsid w:val="000C52B4"/>
    <w:rsid w:val="000C5402"/>
    <w:rsid w:val="000C677F"/>
    <w:rsid w:val="000C7308"/>
    <w:rsid w:val="000C77FF"/>
    <w:rsid w:val="000D06A5"/>
    <w:rsid w:val="000D0B87"/>
    <w:rsid w:val="000D13E9"/>
    <w:rsid w:val="000D34E7"/>
    <w:rsid w:val="000D3704"/>
    <w:rsid w:val="000D3B3B"/>
    <w:rsid w:val="000D41C9"/>
    <w:rsid w:val="000D4FC0"/>
    <w:rsid w:val="000D50D0"/>
    <w:rsid w:val="000D7E52"/>
    <w:rsid w:val="000E07E5"/>
    <w:rsid w:val="000E0B81"/>
    <w:rsid w:val="000E1A6E"/>
    <w:rsid w:val="000E20F4"/>
    <w:rsid w:val="000E2AA7"/>
    <w:rsid w:val="000E3442"/>
    <w:rsid w:val="000E367F"/>
    <w:rsid w:val="000E407C"/>
    <w:rsid w:val="000E4284"/>
    <w:rsid w:val="000E55BD"/>
    <w:rsid w:val="000E5B31"/>
    <w:rsid w:val="000E63ED"/>
    <w:rsid w:val="000E6851"/>
    <w:rsid w:val="000E6BF7"/>
    <w:rsid w:val="000E7E4F"/>
    <w:rsid w:val="000F11FF"/>
    <w:rsid w:val="000F152E"/>
    <w:rsid w:val="000F1D52"/>
    <w:rsid w:val="000F1EA8"/>
    <w:rsid w:val="000F1F72"/>
    <w:rsid w:val="000F249D"/>
    <w:rsid w:val="000F2842"/>
    <w:rsid w:val="000F2A2F"/>
    <w:rsid w:val="000F30E4"/>
    <w:rsid w:val="000F31F4"/>
    <w:rsid w:val="000F4834"/>
    <w:rsid w:val="000F4F75"/>
    <w:rsid w:val="000F55CD"/>
    <w:rsid w:val="000F5616"/>
    <w:rsid w:val="000F67AC"/>
    <w:rsid w:val="000F7605"/>
    <w:rsid w:val="000F7BAC"/>
    <w:rsid w:val="001004C1"/>
    <w:rsid w:val="001036A5"/>
    <w:rsid w:val="001038DA"/>
    <w:rsid w:val="00103CA3"/>
    <w:rsid w:val="001046E0"/>
    <w:rsid w:val="001046EC"/>
    <w:rsid w:val="001056BE"/>
    <w:rsid w:val="0010609F"/>
    <w:rsid w:val="00106900"/>
    <w:rsid w:val="00107A57"/>
    <w:rsid w:val="001100CA"/>
    <w:rsid w:val="001108D9"/>
    <w:rsid w:val="001110A8"/>
    <w:rsid w:val="00111859"/>
    <w:rsid w:val="001140F0"/>
    <w:rsid w:val="001143F8"/>
    <w:rsid w:val="00114B2B"/>
    <w:rsid w:val="00114F2A"/>
    <w:rsid w:val="00114F57"/>
    <w:rsid w:val="00115BFB"/>
    <w:rsid w:val="001164CC"/>
    <w:rsid w:val="0011682E"/>
    <w:rsid w:val="00116A9D"/>
    <w:rsid w:val="00116CB1"/>
    <w:rsid w:val="00117578"/>
    <w:rsid w:val="001177E0"/>
    <w:rsid w:val="001208AE"/>
    <w:rsid w:val="00122E67"/>
    <w:rsid w:val="00122E82"/>
    <w:rsid w:val="0012312A"/>
    <w:rsid w:val="00123207"/>
    <w:rsid w:val="00123403"/>
    <w:rsid w:val="001238D4"/>
    <w:rsid w:val="00123A86"/>
    <w:rsid w:val="00123B25"/>
    <w:rsid w:val="00123EE7"/>
    <w:rsid w:val="001240E5"/>
    <w:rsid w:val="001245E5"/>
    <w:rsid w:val="0012485E"/>
    <w:rsid w:val="001255C0"/>
    <w:rsid w:val="00125727"/>
    <w:rsid w:val="00125DDA"/>
    <w:rsid w:val="00126421"/>
    <w:rsid w:val="001266EC"/>
    <w:rsid w:val="00126AC0"/>
    <w:rsid w:val="00130406"/>
    <w:rsid w:val="00130600"/>
    <w:rsid w:val="001317C6"/>
    <w:rsid w:val="001336A8"/>
    <w:rsid w:val="001342AF"/>
    <w:rsid w:val="00134B1E"/>
    <w:rsid w:val="00134FA1"/>
    <w:rsid w:val="00135C09"/>
    <w:rsid w:val="00136134"/>
    <w:rsid w:val="00136449"/>
    <w:rsid w:val="0013676E"/>
    <w:rsid w:val="001377AC"/>
    <w:rsid w:val="00137C8C"/>
    <w:rsid w:val="00137EA9"/>
    <w:rsid w:val="00141564"/>
    <w:rsid w:val="00143E2D"/>
    <w:rsid w:val="0014466E"/>
    <w:rsid w:val="0014483E"/>
    <w:rsid w:val="00144F95"/>
    <w:rsid w:val="00145870"/>
    <w:rsid w:val="00145ACE"/>
    <w:rsid w:val="00145D07"/>
    <w:rsid w:val="00145D22"/>
    <w:rsid w:val="001469F3"/>
    <w:rsid w:val="00146C89"/>
    <w:rsid w:val="00146FA4"/>
    <w:rsid w:val="00147414"/>
    <w:rsid w:val="00147948"/>
    <w:rsid w:val="00150136"/>
    <w:rsid w:val="001509CD"/>
    <w:rsid w:val="0015114C"/>
    <w:rsid w:val="0015125D"/>
    <w:rsid w:val="00151373"/>
    <w:rsid w:val="00152808"/>
    <w:rsid w:val="001541FC"/>
    <w:rsid w:val="00155506"/>
    <w:rsid w:val="001561BF"/>
    <w:rsid w:val="0015633C"/>
    <w:rsid w:val="001579D9"/>
    <w:rsid w:val="00157CEB"/>
    <w:rsid w:val="00160294"/>
    <w:rsid w:val="001605AB"/>
    <w:rsid w:val="00160637"/>
    <w:rsid w:val="00160AA6"/>
    <w:rsid w:val="00160D48"/>
    <w:rsid w:val="00161E31"/>
    <w:rsid w:val="001634AF"/>
    <w:rsid w:val="00163EF7"/>
    <w:rsid w:val="00165FAC"/>
    <w:rsid w:val="00166CD3"/>
    <w:rsid w:val="00167B32"/>
    <w:rsid w:val="00167BD5"/>
    <w:rsid w:val="001709AC"/>
    <w:rsid w:val="001710FE"/>
    <w:rsid w:val="0017111D"/>
    <w:rsid w:val="001719F4"/>
    <w:rsid w:val="00171FD6"/>
    <w:rsid w:val="00172776"/>
    <w:rsid w:val="00172878"/>
    <w:rsid w:val="001729E8"/>
    <w:rsid w:val="00172FAE"/>
    <w:rsid w:val="00173DE4"/>
    <w:rsid w:val="00174B29"/>
    <w:rsid w:val="00175380"/>
    <w:rsid w:val="001754C4"/>
    <w:rsid w:val="00175A08"/>
    <w:rsid w:val="00175DCB"/>
    <w:rsid w:val="00175E6D"/>
    <w:rsid w:val="0017612B"/>
    <w:rsid w:val="001761FE"/>
    <w:rsid w:val="00177DE5"/>
    <w:rsid w:val="001808F3"/>
    <w:rsid w:val="00181564"/>
    <w:rsid w:val="00181EC4"/>
    <w:rsid w:val="0018220B"/>
    <w:rsid w:val="001832EE"/>
    <w:rsid w:val="00183544"/>
    <w:rsid w:val="001843E5"/>
    <w:rsid w:val="001845B1"/>
    <w:rsid w:val="001845F4"/>
    <w:rsid w:val="001847E7"/>
    <w:rsid w:val="001870FB"/>
    <w:rsid w:val="001879D0"/>
    <w:rsid w:val="00187C5E"/>
    <w:rsid w:val="00191549"/>
    <w:rsid w:val="00191676"/>
    <w:rsid w:val="00193416"/>
    <w:rsid w:val="00193567"/>
    <w:rsid w:val="00193D93"/>
    <w:rsid w:val="00194681"/>
    <w:rsid w:val="0019491B"/>
    <w:rsid w:val="00196CAD"/>
    <w:rsid w:val="001A0C57"/>
    <w:rsid w:val="001A1DBA"/>
    <w:rsid w:val="001A34DD"/>
    <w:rsid w:val="001A3A97"/>
    <w:rsid w:val="001A5172"/>
    <w:rsid w:val="001A526B"/>
    <w:rsid w:val="001A53DF"/>
    <w:rsid w:val="001A56CD"/>
    <w:rsid w:val="001A5A7A"/>
    <w:rsid w:val="001A620B"/>
    <w:rsid w:val="001A62D4"/>
    <w:rsid w:val="001A63D9"/>
    <w:rsid w:val="001B0F55"/>
    <w:rsid w:val="001B1B95"/>
    <w:rsid w:val="001B22B5"/>
    <w:rsid w:val="001B289A"/>
    <w:rsid w:val="001B356D"/>
    <w:rsid w:val="001B476A"/>
    <w:rsid w:val="001B5909"/>
    <w:rsid w:val="001B790D"/>
    <w:rsid w:val="001C1AD5"/>
    <w:rsid w:val="001C1D34"/>
    <w:rsid w:val="001C22D4"/>
    <w:rsid w:val="001C2410"/>
    <w:rsid w:val="001C2565"/>
    <w:rsid w:val="001C2D55"/>
    <w:rsid w:val="001C2E8F"/>
    <w:rsid w:val="001C318C"/>
    <w:rsid w:val="001C4AAC"/>
    <w:rsid w:val="001C57A2"/>
    <w:rsid w:val="001C5C6F"/>
    <w:rsid w:val="001C64B2"/>
    <w:rsid w:val="001C681B"/>
    <w:rsid w:val="001D0C8E"/>
    <w:rsid w:val="001D0CAC"/>
    <w:rsid w:val="001D105F"/>
    <w:rsid w:val="001D20BD"/>
    <w:rsid w:val="001D242E"/>
    <w:rsid w:val="001D2833"/>
    <w:rsid w:val="001D2983"/>
    <w:rsid w:val="001D3041"/>
    <w:rsid w:val="001D3294"/>
    <w:rsid w:val="001D3359"/>
    <w:rsid w:val="001D342D"/>
    <w:rsid w:val="001D354E"/>
    <w:rsid w:val="001D3CDD"/>
    <w:rsid w:val="001D3DB8"/>
    <w:rsid w:val="001D4BA8"/>
    <w:rsid w:val="001D5279"/>
    <w:rsid w:val="001D53FD"/>
    <w:rsid w:val="001D667A"/>
    <w:rsid w:val="001D68C2"/>
    <w:rsid w:val="001D6DAD"/>
    <w:rsid w:val="001D71D2"/>
    <w:rsid w:val="001E0D23"/>
    <w:rsid w:val="001E11E4"/>
    <w:rsid w:val="001E229B"/>
    <w:rsid w:val="001E3512"/>
    <w:rsid w:val="001E39F7"/>
    <w:rsid w:val="001E4273"/>
    <w:rsid w:val="001E4E4B"/>
    <w:rsid w:val="001E4EA0"/>
    <w:rsid w:val="001E5077"/>
    <w:rsid w:val="001E6167"/>
    <w:rsid w:val="001E6F01"/>
    <w:rsid w:val="001E6F38"/>
    <w:rsid w:val="001E6F8B"/>
    <w:rsid w:val="001E79A9"/>
    <w:rsid w:val="001F0649"/>
    <w:rsid w:val="001F0B49"/>
    <w:rsid w:val="001F0EA4"/>
    <w:rsid w:val="001F1527"/>
    <w:rsid w:val="001F2769"/>
    <w:rsid w:val="001F294E"/>
    <w:rsid w:val="001F2981"/>
    <w:rsid w:val="001F29E6"/>
    <w:rsid w:val="001F2C3D"/>
    <w:rsid w:val="001F32D8"/>
    <w:rsid w:val="001F3478"/>
    <w:rsid w:val="001F4642"/>
    <w:rsid w:val="001F5BE8"/>
    <w:rsid w:val="001F5CE8"/>
    <w:rsid w:val="001F650B"/>
    <w:rsid w:val="001F69B0"/>
    <w:rsid w:val="002015C8"/>
    <w:rsid w:val="00201AAF"/>
    <w:rsid w:val="00201C7C"/>
    <w:rsid w:val="00202247"/>
    <w:rsid w:val="00202311"/>
    <w:rsid w:val="002023AF"/>
    <w:rsid w:val="00202B33"/>
    <w:rsid w:val="00202C66"/>
    <w:rsid w:val="00202D18"/>
    <w:rsid w:val="002032A9"/>
    <w:rsid w:val="00203F74"/>
    <w:rsid w:val="00204CE3"/>
    <w:rsid w:val="002061B5"/>
    <w:rsid w:val="0020713F"/>
    <w:rsid w:val="0020738C"/>
    <w:rsid w:val="00207AE4"/>
    <w:rsid w:val="00210CE2"/>
    <w:rsid w:val="002116AE"/>
    <w:rsid w:val="0021183B"/>
    <w:rsid w:val="002129DE"/>
    <w:rsid w:val="002138E3"/>
    <w:rsid w:val="00213EC6"/>
    <w:rsid w:val="002148D3"/>
    <w:rsid w:val="00214D5C"/>
    <w:rsid w:val="002152F5"/>
    <w:rsid w:val="00215F5C"/>
    <w:rsid w:val="0021738A"/>
    <w:rsid w:val="00217B58"/>
    <w:rsid w:val="00217F2E"/>
    <w:rsid w:val="00217F80"/>
    <w:rsid w:val="0022001C"/>
    <w:rsid w:val="002207E7"/>
    <w:rsid w:val="00221508"/>
    <w:rsid w:val="0022296B"/>
    <w:rsid w:val="00222B11"/>
    <w:rsid w:val="00223FFF"/>
    <w:rsid w:val="00224B85"/>
    <w:rsid w:val="002265D2"/>
    <w:rsid w:val="002268F9"/>
    <w:rsid w:val="0022708F"/>
    <w:rsid w:val="002275C3"/>
    <w:rsid w:val="00227832"/>
    <w:rsid w:val="00227EA8"/>
    <w:rsid w:val="00227F55"/>
    <w:rsid w:val="0023041C"/>
    <w:rsid w:val="00230A01"/>
    <w:rsid w:val="00230D7A"/>
    <w:rsid w:val="00230DE0"/>
    <w:rsid w:val="0023146E"/>
    <w:rsid w:val="00231BF7"/>
    <w:rsid w:val="00231C02"/>
    <w:rsid w:val="00232653"/>
    <w:rsid w:val="00232696"/>
    <w:rsid w:val="0023286E"/>
    <w:rsid w:val="00232A37"/>
    <w:rsid w:val="0023368A"/>
    <w:rsid w:val="00233F27"/>
    <w:rsid w:val="0023497B"/>
    <w:rsid w:val="002349CF"/>
    <w:rsid w:val="002360C4"/>
    <w:rsid w:val="00237038"/>
    <w:rsid w:val="002372BB"/>
    <w:rsid w:val="002375BE"/>
    <w:rsid w:val="00240C6A"/>
    <w:rsid w:val="0024146C"/>
    <w:rsid w:val="0024154A"/>
    <w:rsid w:val="00241613"/>
    <w:rsid w:val="0024240F"/>
    <w:rsid w:val="00242426"/>
    <w:rsid w:val="00242BC9"/>
    <w:rsid w:val="002436E8"/>
    <w:rsid w:val="00243F6E"/>
    <w:rsid w:val="002445A1"/>
    <w:rsid w:val="002445B3"/>
    <w:rsid w:val="0024482C"/>
    <w:rsid w:val="002459F8"/>
    <w:rsid w:val="00245A94"/>
    <w:rsid w:val="00245DDB"/>
    <w:rsid w:val="0024676B"/>
    <w:rsid w:val="00246786"/>
    <w:rsid w:val="00246BF8"/>
    <w:rsid w:val="00246F36"/>
    <w:rsid w:val="00246FE5"/>
    <w:rsid w:val="002502EB"/>
    <w:rsid w:val="00251057"/>
    <w:rsid w:val="002526DF"/>
    <w:rsid w:val="00252A67"/>
    <w:rsid w:val="00252A90"/>
    <w:rsid w:val="00253412"/>
    <w:rsid w:val="00253CDB"/>
    <w:rsid w:val="0025454F"/>
    <w:rsid w:val="00254A16"/>
    <w:rsid w:val="00254EDE"/>
    <w:rsid w:val="00255084"/>
    <w:rsid w:val="002551B8"/>
    <w:rsid w:val="0025603E"/>
    <w:rsid w:val="002564C4"/>
    <w:rsid w:val="00256875"/>
    <w:rsid w:val="00257683"/>
    <w:rsid w:val="00260158"/>
    <w:rsid w:val="00260324"/>
    <w:rsid w:val="002603A1"/>
    <w:rsid w:val="0026060E"/>
    <w:rsid w:val="002617CF"/>
    <w:rsid w:val="0026208C"/>
    <w:rsid w:val="002627B9"/>
    <w:rsid w:val="00262C09"/>
    <w:rsid w:val="002641FA"/>
    <w:rsid w:val="002642B0"/>
    <w:rsid w:val="00266CBA"/>
    <w:rsid w:val="00267626"/>
    <w:rsid w:val="00271ABE"/>
    <w:rsid w:val="0027362E"/>
    <w:rsid w:val="00274899"/>
    <w:rsid w:val="0027566B"/>
    <w:rsid w:val="002756AE"/>
    <w:rsid w:val="00275D55"/>
    <w:rsid w:val="00277290"/>
    <w:rsid w:val="002776DE"/>
    <w:rsid w:val="00277D06"/>
    <w:rsid w:val="00277F41"/>
    <w:rsid w:val="00280A7E"/>
    <w:rsid w:val="00281413"/>
    <w:rsid w:val="00281949"/>
    <w:rsid w:val="002822D7"/>
    <w:rsid w:val="00282F82"/>
    <w:rsid w:val="00283230"/>
    <w:rsid w:val="00285BDD"/>
    <w:rsid w:val="00286854"/>
    <w:rsid w:val="00286D0B"/>
    <w:rsid w:val="00287487"/>
    <w:rsid w:val="0028762C"/>
    <w:rsid w:val="002909E2"/>
    <w:rsid w:val="00290D56"/>
    <w:rsid w:val="00291262"/>
    <w:rsid w:val="00291C8F"/>
    <w:rsid w:val="00292069"/>
    <w:rsid w:val="002920BB"/>
    <w:rsid w:val="00292FF6"/>
    <w:rsid w:val="0029309E"/>
    <w:rsid w:val="002934E4"/>
    <w:rsid w:val="00294B90"/>
    <w:rsid w:val="00294CD7"/>
    <w:rsid w:val="0029608F"/>
    <w:rsid w:val="00296718"/>
    <w:rsid w:val="00296B0D"/>
    <w:rsid w:val="00296FE2"/>
    <w:rsid w:val="00297012"/>
    <w:rsid w:val="002971D5"/>
    <w:rsid w:val="002A18F6"/>
    <w:rsid w:val="002A1E0A"/>
    <w:rsid w:val="002A1E43"/>
    <w:rsid w:val="002A242E"/>
    <w:rsid w:val="002A32FF"/>
    <w:rsid w:val="002A3C02"/>
    <w:rsid w:val="002A3FF3"/>
    <w:rsid w:val="002A4491"/>
    <w:rsid w:val="002A69D9"/>
    <w:rsid w:val="002A69DE"/>
    <w:rsid w:val="002A7348"/>
    <w:rsid w:val="002B02E8"/>
    <w:rsid w:val="002B1527"/>
    <w:rsid w:val="002B1DF6"/>
    <w:rsid w:val="002B265D"/>
    <w:rsid w:val="002B2BEB"/>
    <w:rsid w:val="002B2CB9"/>
    <w:rsid w:val="002B38E9"/>
    <w:rsid w:val="002B3935"/>
    <w:rsid w:val="002B3F35"/>
    <w:rsid w:val="002B40D0"/>
    <w:rsid w:val="002B4D16"/>
    <w:rsid w:val="002B5C7B"/>
    <w:rsid w:val="002B71DC"/>
    <w:rsid w:val="002C043D"/>
    <w:rsid w:val="002C0D38"/>
    <w:rsid w:val="002C24F4"/>
    <w:rsid w:val="002C2CB2"/>
    <w:rsid w:val="002C347A"/>
    <w:rsid w:val="002C3E21"/>
    <w:rsid w:val="002C4BA6"/>
    <w:rsid w:val="002C50E8"/>
    <w:rsid w:val="002C556A"/>
    <w:rsid w:val="002C5673"/>
    <w:rsid w:val="002C5897"/>
    <w:rsid w:val="002C5C3F"/>
    <w:rsid w:val="002C60C4"/>
    <w:rsid w:val="002C67A7"/>
    <w:rsid w:val="002C766E"/>
    <w:rsid w:val="002D0654"/>
    <w:rsid w:val="002D07A4"/>
    <w:rsid w:val="002D08DB"/>
    <w:rsid w:val="002D11E6"/>
    <w:rsid w:val="002D12D6"/>
    <w:rsid w:val="002D1794"/>
    <w:rsid w:val="002D1B47"/>
    <w:rsid w:val="002D1DA7"/>
    <w:rsid w:val="002D2F6A"/>
    <w:rsid w:val="002D2FFF"/>
    <w:rsid w:val="002D3915"/>
    <w:rsid w:val="002D4C7A"/>
    <w:rsid w:val="002D5739"/>
    <w:rsid w:val="002D5A29"/>
    <w:rsid w:val="002D68E3"/>
    <w:rsid w:val="002D6BA4"/>
    <w:rsid w:val="002D7AE0"/>
    <w:rsid w:val="002D7F36"/>
    <w:rsid w:val="002E0357"/>
    <w:rsid w:val="002E0571"/>
    <w:rsid w:val="002E05D5"/>
    <w:rsid w:val="002E24D7"/>
    <w:rsid w:val="002E29EC"/>
    <w:rsid w:val="002E3098"/>
    <w:rsid w:val="002E32EE"/>
    <w:rsid w:val="002E34F4"/>
    <w:rsid w:val="002E35C1"/>
    <w:rsid w:val="002E3F47"/>
    <w:rsid w:val="002E5040"/>
    <w:rsid w:val="002E53D8"/>
    <w:rsid w:val="002E6157"/>
    <w:rsid w:val="002E6F26"/>
    <w:rsid w:val="002E70BE"/>
    <w:rsid w:val="002E7DBF"/>
    <w:rsid w:val="002F152E"/>
    <w:rsid w:val="002F1E12"/>
    <w:rsid w:val="002F2663"/>
    <w:rsid w:val="002F32DC"/>
    <w:rsid w:val="002F348C"/>
    <w:rsid w:val="002F4222"/>
    <w:rsid w:val="002F476F"/>
    <w:rsid w:val="002F4B4B"/>
    <w:rsid w:val="002F53D5"/>
    <w:rsid w:val="002F53F2"/>
    <w:rsid w:val="002F56C4"/>
    <w:rsid w:val="002F5FA8"/>
    <w:rsid w:val="002F6B51"/>
    <w:rsid w:val="002F7025"/>
    <w:rsid w:val="002F753F"/>
    <w:rsid w:val="0030003A"/>
    <w:rsid w:val="00301F91"/>
    <w:rsid w:val="00302037"/>
    <w:rsid w:val="00302C9D"/>
    <w:rsid w:val="00302D85"/>
    <w:rsid w:val="00303B2C"/>
    <w:rsid w:val="003047B8"/>
    <w:rsid w:val="00305B2E"/>
    <w:rsid w:val="003063E1"/>
    <w:rsid w:val="00306A70"/>
    <w:rsid w:val="003076B6"/>
    <w:rsid w:val="003079FD"/>
    <w:rsid w:val="003113B5"/>
    <w:rsid w:val="0031151A"/>
    <w:rsid w:val="00311619"/>
    <w:rsid w:val="00311711"/>
    <w:rsid w:val="00311CBA"/>
    <w:rsid w:val="00311D31"/>
    <w:rsid w:val="00312070"/>
    <w:rsid w:val="00312DBA"/>
    <w:rsid w:val="00313467"/>
    <w:rsid w:val="0031516B"/>
    <w:rsid w:val="003167F6"/>
    <w:rsid w:val="00317681"/>
    <w:rsid w:val="0031780C"/>
    <w:rsid w:val="00317B01"/>
    <w:rsid w:val="00320181"/>
    <w:rsid w:val="00320630"/>
    <w:rsid w:val="00321C5E"/>
    <w:rsid w:val="00323D57"/>
    <w:rsid w:val="00324BE6"/>
    <w:rsid w:val="00326053"/>
    <w:rsid w:val="0032668E"/>
    <w:rsid w:val="00326DA5"/>
    <w:rsid w:val="00327D03"/>
    <w:rsid w:val="00330386"/>
    <w:rsid w:val="003316FB"/>
    <w:rsid w:val="003322CD"/>
    <w:rsid w:val="003329F8"/>
    <w:rsid w:val="00333253"/>
    <w:rsid w:val="00333BC0"/>
    <w:rsid w:val="0033429D"/>
    <w:rsid w:val="0033431A"/>
    <w:rsid w:val="00334413"/>
    <w:rsid w:val="00334858"/>
    <w:rsid w:val="00334A47"/>
    <w:rsid w:val="00334FB5"/>
    <w:rsid w:val="00335468"/>
    <w:rsid w:val="003357E4"/>
    <w:rsid w:val="0033583A"/>
    <w:rsid w:val="00336138"/>
    <w:rsid w:val="003363CC"/>
    <w:rsid w:val="003367B3"/>
    <w:rsid w:val="0034014B"/>
    <w:rsid w:val="003412A5"/>
    <w:rsid w:val="0034164B"/>
    <w:rsid w:val="00341F9C"/>
    <w:rsid w:val="00342177"/>
    <w:rsid w:val="003424D2"/>
    <w:rsid w:val="00344599"/>
    <w:rsid w:val="00346605"/>
    <w:rsid w:val="00350709"/>
    <w:rsid w:val="003508B9"/>
    <w:rsid w:val="00350EDE"/>
    <w:rsid w:val="00350F92"/>
    <w:rsid w:val="00351931"/>
    <w:rsid w:val="0035206C"/>
    <w:rsid w:val="0035330F"/>
    <w:rsid w:val="00353E30"/>
    <w:rsid w:val="00353FE1"/>
    <w:rsid w:val="0035406C"/>
    <w:rsid w:val="003543D4"/>
    <w:rsid w:val="00354447"/>
    <w:rsid w:val="00355EE8"/>
    <w:rsid w:val="00356F28"/>
    <w:rsid w:val="003575B2"/>
    <w:rsid w:val="00360EE3"/>
    <w:rsid w:val="003615EC"/>
    <w:rsid w:val="00361FAB"/>
    <w:rsid w:val="003622E8"/>
    <w:rsid w:val="0036284E"/>
    <w:rsid w:val="00362AFD"/>
    <w:rsid w:val="00362B97"/>
    <w:rsid w:val="0036596E"/>
    <w:rsid w:val="003664A7"/>
    <w:rsid w:val="00366BBD"/>
    <w:rsid w:val="00372A9F"/>
    <w:rsid w:val="00373C94"/>
    <w:rsid w:val="003749A2"/>
    <w:rsid w:val="00375202"/>
    <w:rsid w:val="0037616C"/>
    <w:rsid w:val="003761C5"/>
    <w:rsid w:val="00376329"/>
    <w:rsid w:val="003769D6"/>
    <w:rsid w:val="003776A9"/>
    <w:rsid w:val="00377B54"/>
    <w:rsid w:val="003812F0"/>
    <w:rsid w:val="0038216D"/>
    <w:rsid w:val="003830C6"/>
    <w:rsid w:val="003841FD"/>
    <w:rsid w:val="00384AB9"/>
    <w:rsid w:val="0038581A"/>
    <w:rsid w:val="00385E65"/>
    <w:rsid w:val="003870DD"/>
    <w:rsid w:val="00387404"/>
    <w:rsid w:val="00387DDC"/>
    <w:rsid w:val="003906A1"/>
    <w:rsid w:val="003924C4"/>
    <w:rsid w:val="0039688D"/>
    <w:rsid w:val="00396C87"/>
    <w:rsid w:val="00396F85"/>
    <w:rsid w:val="00397C8E"/>
    <w:rsid w:val="00397E52"/>
    <w:rsid w:val="003A161E"/>
    <w:rsid w:val="003A16B9"/>
    <w:rsid w:val="003A1B02"/>
    <w:rsid w:val="003A1EC8"/>
    <w:rsid w:val="003A2531"/>
    <w:rsid w:val="003A2605"/>
    <w:rsid w:val="003A2728"/>
    <w:rsid w:val="003A3222"/>
    <w:rsid w:val="003A33FC"/>
    <w:rsid w:val="003A3A24"/>
    <w:rsid w:val="003A4813"/>
    <w:rsid w:val="003A5059"/>
    <w:rsid w:val="003A57B2"/>
    <w:rsid w:val="003A5D5E"/>
    <w:rsid w:val="003A7740"/>
    <w:rsid w:val="003A7933"/>
    <w:rsid w:val="003A7D30"/>
    <w:rsid w:val="003B0694"/>
    <w:rsid w:val="003B29CF"/>
    <w:rsid w:val="003B2D28"/>
    <w:rsid w:val="003B3621"/>
    <w:rsid w:val="003B367D"/>
    <w:rsid w:val="003B3D1E"/>
    <w:rsid w:val="003B3ED1"/>
    <w:rsid w:val="003B48AF"/>
    <w:rsid w:val="003B4ADF"/>
    <w:rsid w:val="003B57D5"/>
    <w:rsid w:val="003B58ED"/>
    <w:rsid w:val="003B5DA6"/>
    <w:rsid w:val="003B63EA"/>
    <w:rsid w:val="003B6587"/>
    <w:rsid w:val="003B6ED6"/>
    <w:rsid w:val="003B74E4"/>
    <w:rsid w:val="003C02F1"/>
    <w:rsid w:val="003C086C"/>
    <w:rsid w:val="003C15AA"/>
    <w:rsid w:val="003C1EA9"/>
    <w:rsid w:val="003C214B"/>
    <w:rsid w:val="003C2A28"/>
    <w:rsid w:val="003C3491"/>
    <w:rsid w:val="003C4199"/>
    <w:rsid w:val="003C4C18"/>
    <w:rsid w:val="003C4FA8"/>
    <w:rsid w:val="003C6468"/>
    <w:rsid w:val="003C7E50"/>
    <w:rsid w:val="003D084C"/>
    <w:rsid w:val="003D1224"/>
    <w:rsid w:val="003D1518"/>
    <w:rsid w:val="003D2237"/>
    <w:rsid w:val="003D2B21"/>
    <w:rsid w:val="003D34F2"/>
    <w:rsid w:val="003D430B"/>
    <w:rsid w:val="003D4F0E"/>
    <w:rsid w:val="003D553A"/>
    <w:rsid w:val="003D5B50"/>
    <w:rsid w:val="003D5EB9"/>
    <w:rsid w:val="003D75BF"/>
    <w:rsid w:val="003E0650"/>
    <w:rsid w:val="003E07BB"/>
    <w:rsid w:val="003E1BA5"/>
    <w:rsid w:val="003E3A62"/>
    <w:rsid w:val="003E3F30"/>
    <w:rsid w:val="003E4E87"/>
    <w:rsid w:val="003E519E"/>
    <w:rsid w:val="003E5A3D"/>
    <w:rsid w:val="003E6BE7"/>
    <w:rsid w:val="003F004E"/>
    <w:rsid w:val="003F01AD"/>
    <w:rsid w:val="003F1F82"/>
    <w:rsid w:val="003F2975"/>
    <w:rsid w:val="003F36C5"/>
    <w:rsid w:val="003F3F6E"/>
    <w:rsid w:val="003F4348"/>
    <w:rsid w:val="003F44A4"/>
    <w:rsid w:val="003F67CE"/>
    <w:rsid w:val="003F6828"/>
    <w:rsid w:val="003F6BAE"/>
    <w:rsid w:val="003F6D09"/>
    <w:rsid w:val="003F6F77"/>
    <w:rsid w:val="00400CBF"/>
    <w:rsid w:val="00401F16"/>
    <w:rsid w:val="004021B6"/>
    <w:rsid w:val="00402628"/>
    <w:rsid w:val="004030AF"/>
    <w:rsid w:val="00403A0F"/>
    <w:rsid w:val="00403DCA"/>
    <w:rsid w:val="00404215"/>
    <w:rsid w:val="0040425C"/>
    <w:rsid w:val="00406272"/>
    <w:rsid w:val="00406A6A"/>
    <w:rsid w:val="00407C09"/>
    <w:rsid w:val="00407E34"/>
    <w:rsid w:val="004100EF"/>
    <w:rsid w:val="004107D5"/>
    <w:rsid w:val="004110EF"/>
    <w:rsid w:val="0041169A"/>
    <w:rsid w:val="00411764"/>
    <w:rsid w:val="00411F44"/>
    <w:rsid w:val="00412392"/>
    <w:rsid w:val="00413367"/>
    <w:rsid w:val="0041348E"/>
    <w:rsid w:val="00413E0A"/>
    <w:rsid w:val="00413FB5"/>
    <w:rsid w:val="004148F3"/>
    <w:rsid w:val="00414B57"/>
    <w:rsid w:val="00415A82"/>
    <w:rsid w:val="0041626D"/>
    <w:rsid w:val="004167FF"/>
    <w:rsid w:val="00416D6F"/>
    <w:rsid w:val="00417967"/>
    <w:rsid w:val="00420457"/>
    <w:rsid w:val="00420BEE"/>
    <w:rsid w:val="004221CF"/>
    <w:rsid w:val="00422BDE"/>
    <w:rsid w:val="00422C16"/>
    <w:rsid w:val="004233BD"/>
    <w:rsid w:val="004252E2"/>
    <w:rsid w:val="00425C73"/>
    <w:rsid w:val="00426032"/>
    <w:rsid w:val="00426249"/>
    <w:rsid w:val="00426411"/>
    <w:rsid w:val="004300F4"/>
    <w:rsid w:val="0043127C"/>
    <w:rsid w:val="00431A70"/>
    <w:rsid w:val="00431D0F"/>
    <w:rsid w:val="0043327E"/>
    <w:rsid w:val="004341D9"/>
    <w:rsid w:val="00434A28"/>
    <w:rsid w:val="00434D93"/>
    <w:rsid w:val="00434DC3"/>
    <w:rsid w:val="00435202"/>
    <w:rsid w:val="0043532B"/>
    <w:rsid w:val="004356E7"/>
    <w:rsid w:val="00435A0D"/>
    <w:rsid w:val="004362E6"/>
    <w:rsid w:val="00436850"/>
    <w:rsid w:val="00436A7A"/>
    <w:rsid w:val="00436B24"/>
    <w:rsid w:val="00437EAC"/>
    <w:rsid w:val="00440983"/>
    <w:rsid w:val="00441197"/>
    <w:rsid w:val="0044163A"/>
    <w:rsid w:val="00441F8F"/>
    <w:rsid w:val="00442713"/>
    <w:rsid w:val="00442866"/>
    <w:rsid w:val="00443523"/>
    <w:rsid w:val="00443F84"/>
    <w:rsid w:val="004443C3"/>
    <w:rsid w:val="00444C77"/>
    <w:rsid w:val="0044629A"/>
    <w:rsid w:val="00446380"/>
    <w:rsid w:val="004465B7"/>
    <w:rsid w:val="0044687F"/>
    <w:rsid w:val="00446F59"/>
    <w:rsid w:val="00447CC8"/>
    <w:rsid w:val="00450A65"/>
    <w:rsid w:val="00450A77"/>
    <w:rsid w:val="0045130E"/>
    <w:rsid w:val="00451373"/>
    <w:rsid w:val="0045147C"/>
    <w:rsid w:val="00451CC8"/>
    <w:rsid w:val="00453F7C"/>
    <w:rsid w:val="004557FB"/>
    <w:rsid w:val="004564FC"/>
    <w:rsid w:val="0045711B"/>
    <w:rsid w:val="00461F7A"/>
    <w:rsid w:val="004622EB"/>
    <w:rsid w:val="004622FF"/>
    <w:rsid w:val="00462A62"/>
    <w:rsid w:val="0046485C"/>
    <w:rsid w:val="00464A63"/>
    <w:rsid w:val="004650D5"/>
    <w:rsid w:val="00465D0B"/>
    <w:rsid w:val="00466128"/>
    <w:rsid w:val="00467725"/>
    <w:rsid w:val="00467740"/>
    <w:rsid w:val="004678BE"/>
    <w:rsid w:val="00470DD5"/>
    <w:rsid w:val="00471AA3"/>
    <w:rsid w:val="00471B6A"/>
    <w:rsid w:val="00472A43"/>
    <w:rsid w:val="00472BC0"/>
    <w:rsid w:val="00472DA4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39D5"/>
    <w:rsid w:val="00485087"/>
    <w:rsid w:val="004860C1"/>
    <w:rsid w:val="00486244"/>
    <w:rsid w:val="00487B1E"/>
    <w:rsid w:val="00487F3D"/>
    <w:rsid w:val="00491CFA"/>
    <w:rsid w:val="00491D21"/>
    <w:rsid w:val="00491D22"/>
    <w:rsid w:val="00491FFE"/>
    <w:rsid w:val="00492425"/>
    <w:rsid w:val="00492943"/>
    <w:rsid w:val="00492B41"/>
    <w:rsid w:val="004939FD"/>
    <w:rsid w:val="004948EC"/>
    <w:rsid w:val="00494F23"/>
    <w:rsid w:val="00495C2D"/>
    <w:rsid w:val="00496016"/>
    <w:rsid w:val="004968BB"/>
    <w:rsid w:val="00496A3E"/>
    <w:rsid w:val="00497155"/>
    <w:rsid w:val="00497C64"/>
    <w:rsid w:val="00497E5A"/>
    <w:rsid w:val="004A1EC8"/>
    <w:rsid w:val="004A2769"/>
    <w:rsid w:val="004A29ED"/>
    <w:rsid w:val="004A3C3C"/>
    <w:rsid w:val="004A6258"/>
    <w:rsid w:val="004A7A08"/>
    <w:rsid w:val="004A7BC9"/>
    <w:rsid w:val="004B0F64"/>
    <w:rsid w:val="004B0FD0"/>
    <w:rsid w:val="004B1302"/>
    <w:rsid w:val="004B2248"/>
    <w:rsid w:val="004B2B18"/>
    <w:rsid w:val="004B31D1"/>
    <w:rsid w:val="004B3523"/>
    <w:rsid w:val="004B3D28"/>
    <w:rsid w:val="004B4147"/>
    <w:rsid w:val="004B42CF"/>
    <w:rsid w:val="004B4F03"/>
    <w:rsid w:val="004B71E7"/>
    <w:rsid w:val="004C0033"/>
    <w:rsid w:val="004C0339"/>
    <w:rsid w:val="004C086B"/>
    <w:rsid w:val="004C098E"/>
    <w:rsid w:val="004C0C29"/>
    <w:rsid w:val="004C101C"/>
    <w:rsid w:val="004C1224"/>
    <w:rsid w:val="004C1F40"/>
    <w:rsid w:val="004C351E"/>
    <w:rsid w:val="004C4E92"/>
    <w:rsid w:val="004C54E1"/>
    <w:rsid w:val="004C6489"/>
    <w:rsid w:val="004C6907"/>
    <w:rsid w:val="004C7EF5"/>
    <w:rsid w:val="004D0DF1"/>
    <w:rsid w:val="004D193E"/>
    <w:rsid w:val="004D1CF9"/>
    <w:rsid w:val="004D21E6"/>
    <w:rsid w:val="004D3E0F"/>
    <w:rsid w:val="004D4654"/>
    <w:rsid w:val="004D47CA"/>
    <w:rsid w:val="004D6ED1"/>
    <w:rsid w:val="004E1D55"/>
    <w:rsid w:val="004E1FEC"/>
    <w:rsid w:val="004E204B"/>
    <w:rsid w:val="004E2103"/>
    <w:rsid w:val="004E267C"/>
    <w:rsid w:val="004E2EDC"/>
    <w:rsid w:val="004E2F9A"/>
    <w:rsid w:val="004E309A"/>
    <w:rsid w:val="004E33D4"/>
    <w:rsid w:val="004E3F2E"/>
    <w:rsid w:val="004E52D7"/>
    <w:rsid w:val="004E5458"/>
    <w:rsid w:val="004E55FE"/>
    <w:rsid w:val="004E59AB"/>
    <w:rsid w:val="004E67C9"/>
    <w:rsid w:val="004E6D38"/>
    <w:rsid w:val="004E719C"/>
    <w:rsid w:val="004E74EF"/>
    <w:rsid w:val="004E79A7"/>
    <w:rsid w:val="004E7BD5"/>
    <w:rsid w:val="004F13DA"/>
    <w:rsid w:val="004F1B4D"/>
    <w:rsid w:val="004F1F6D"/>
    <w:rsid w:val="004F3EB5"/>
    <w:rsid w:val="004F46C0"/>
    <w:rsid w:val="004F55AE"/>
    <w:rsid w:val="004F7087"/>
    <w:rsid w:val="0050052A"/>
    <w:rsid w:val="00501003"/>
    <w:rsid w:val="00501A3E"/>
    <w:rsid w:val="00501C23"/>
    <w:rsid w:val="00503763"/>
    <w:rsid w:val="00503843"/>
    <w:rsid w:val="00503B06"/>
    <w:rsid w:val="00503C98"/>
    <w:rsid w:val="00504E76"/>
    <w:rsid w:val="00504E99"/>
    <w:rsid w:val="00505C11"/>
    <w:rsid w:val="00505D8E"/>
    <w:rsid w:val="00506B33"/>
    <w:rsid w:val="00506CBD"/>
    <w:rsid w:val="005074EA"/>
    <w:rsid w:val="0050765B"/>
    <w:rsid w:val="0050771F"/>
    <w:rsid w:val="00507A1F"/>
    <w:rsid w:val="0051073C"/>
    <w:rsid w:val="00511CAA"/>
    <w:rsid w:val="00512914"/>
    <w:rsid w:val="00514929"/>
    <w:rsid w:val="0051564F"/>
    <w:rsid w:val="005156B4"/>
    <w:rsid w:val="00515ABA"/>
    <w:rsid w:val="00515B9F"/>
    <w:rsid w:val="00516189"/>
    <w:rsid w:val="0051638D"/>
    <w:rsid w:val="00517870"/>
    <w:rsid w:val="00520266"/>
    <w:rsid w:val="00520775"/>
    <w:rsid w:val="00521742"/>
    <w:rsid w:val="0052177E"/>
    <w:rsid w:val="0052196E"/>
    <w:rsid w:val="005249BE"/>
    <w:rsid w:val="00524ACE"/>
    <w:rsid w:val="00524C5E"/>
    <w:rsid w:val="00525A9B"/>
    <w:rsid w:val="00526A5D"/>
    <w:rsid w:val="005271B1"/>
    <w:rsid w:val="005321BB"/>
    <w:rsid w:val="005331BD"/>
    <w:rsid w:val="005338E0"/>
    <w:rsid w:val="005344AA"/>
    <w:rsid w:val="00540FAF"/>
    <w:rsid w:val="00541740"/>
    <w:rsid w:val="00542686"/>
    <w:rsid w:val="005432F1"/>
    <w:rsid w:val="00543C0E"/>
    <w:rsid w:val="00543DB6"/>
    <w:rsid w:val="00544033"/>
    <w:rsid w:val="0054461F"/>
    <w:rsid w:val="00546161"/>
    <w:rsid w:val="00547D69"/>
    <w:rsid w:val="00550081"/>
    <w:rsid w:val="0055024E"/>
    <w:rsid w:val="005514C8"/>
    <w:rsid w:val="0055275F"/>
    <w:rsid w:val="005530DA"/>
    <w:rsid w:val="005537FC"/>
    <w:rsid w:val="00553B1C"/>
    <w:rsid w:val="00553D36"/>
    <w:rsid w:val="00554E12"/>
    <w:rsid w:val="00556B59"/>
    <w:rsid w:val="00556E51"/>
    <w:rsid w:val="00556FF1"/>
    <w:rsid w:val="005617BB"/>
    <w:rsid w:val="0056209F"/>
    <w:rsid w:val="00562D37"/>
    <w:rsid w:val="005641FD"/>
    <w:rsid w:val="005673A9"/>
    <w:rsid w:val="005673B6"/>
    <w:rsid w:val="00573512"/>
    <w:rsid w:val="00573F49"/>
    <w:rsid w:val="00574023"/>
    <w:rsid w:val="00574096"/>
    <w:rsid w:val="005749BE"/>
    <w:rsid w:val="005752DB"/>
    <w:rsid w:val="0057606F"/>
    <w:rsid w:val="005765E5"/>
    <w:rsid w:val="005802B3"/>
    <w:rsid w:val="00581FC3"/>
    <w:rsid w:val="00582242"/>
    <w:rsid w:val="0058240E"/>
    <w:rsid w:val="0058272B"/>
    <w:rsid w:val="00584692"/>
    <w:rsid w:val="0058505E"/>
    <w:rsid w:val="00585D0C"/>
    <w:rsid w:val="005863F5"/>
    <w:rsid w:val="005867AC"/>
    <w:rsid w:val="00586C65"/>
    <w:rsid w:val="00587A56"/>
    <w:rsid w:val="00590113"/>
    <w:rsid w:val="00590BF8"/>
    <w:rsid w:val="00591262"/>
    <w:rsid w:val="00591876"/>
    <w:rsid w:val="00591947"/>
    <w:rsid w:val="005924B8"/>
    <w:rsid w:val="00593E3C"/>
    <w:rsid w:val="00594BC8"/>
    <w:rsid w:val="00595C66"/>
    <w:rsid w:val="00595D5F"/>
    <w:rsid w:val="00596ACD"/>
    <w:rsid w:val="00596B09"/>
    <w:rsid w:val="00596BEF"/>
    <w:rsid w:val="00597895"/>
    <w:rsid w:val="00597AAA"/>
    <w:rsid w:val="005A010D"/>
    <w:rsid w:val="005A0760"/>
    <w:rsid w:val="005A0852"/>
    <w:rsid w:val="005A0FBC"/>
    <w:rsid w:val="005A146C"/>
    <w:rsid w:val="005A169F"/>
    <w:rsid w:val="005A1F74"/>
    <w:rsid w:val="005A2629"/>
    <w:rsid w:val="005A3BD0"/>
    <w:rsid w:val="005A4508"/>
    <w:rsid w:val="005A4AC7"/>
    <w:rsid w:val="005A5780"/>
    <w:rsid w:val="005A58B3"/>
    <w:rsid w:val="005A5F2C"/>
    <w:rsid w:val="005A649D"/>
    <w:rsid w:val="005A6759"/>
    <w:rsid w:val="005A74FE"/>
    <w:rsid w:val="005B0323"/>
    <w:rsid w:val="005B05AE"/>
    <w:rsid w:val="005B0E39"/>
    <w:rsid w:val="005B10BF"/>
    <w:rsid w:val="005B11DE"/>
    <w:rsid w:val="005B15BB"/>
    <w:rsid w:val="005B24D4"/>
    <w:rsid w:val="005B42E0"/>
    <w:rsid w:val="005B52AE"/>
    <w:rsid w:val="005B59FF"/>
    <w:rsid w:val="005B6482"/>
    <w:rsid w:val="005C038B"/>
    <w:rsid w:val="005C26EE"/>
    <w:rsid w:val="005C289E"/>
    <w:rsid w:val="005C36BD"/>
    <w:rsid w:val="005C4785"/>
    <w:rsid w:val="005C4BF8"/>
    <w:rsid w:val="005C4D12"/>
    <w:rsid w:val="005C50C2"/>
    <w:rsid w:val="005C5522"/>
    <w:rsid w:val="005C5A60"/>
    <w:rsid w:val="005C61E6"/>
    <w:rsid w:val="005C7441"/>
    <w:rsid w:val="005C7C4A"/>
    <w:rsid w:val="005D015D"/>
    <w:rsid w:val="005D11EC"/>
    <w:rsid w:val="005D1468"/>
    <w:rsid w:val="005D1A72"/>
    <w:rsid w:val="005D3A26"/>
    <w:rsid w:val="005D67E9"/>
    <w:rsid w:val="005D6DA3"/>
    <w:rsid w:val="005E086C"/>
    <w:rsid w:val="005E0EE8"/>
    <w:rsid w:val="005E2449"/>
    <w:rsid w:val="005E2A17"/>
    <w:rsid w:val="005E2EF2"/>
    <w:rsid w:val="005E34A8"/>
    <w:rsid w:val="005E456C"/>
    <w:rsid w:val="005E4954"/>
    <w:rsid w:val="005E6CBE"/>
    <w:rsid w:val="005E706D"/>
    <w:rsid w:val="005E7DED"/>
    <w:rsid w:val="005E7FEF"/>
    <w:rsid w:val="005F0A75"/>
    <w:rsid w:val="005F1C0E"/>
    <w:rsid w:val="005F2146"/>
    <w:rsid w:val="005F2BEA"/>
    <w:rsid w:val="005F2F9E"/>
    <w:rsid w:val="005F31F6"/>
    <w:rsid w:val="005F40D0"/>
    <w:rsid w:val="005F60E3"/>
    <w:rsid w:val="005F6757"/>
    <w:rsid w:val="005F67A1"/>
    <w:rsid w:val="005F6ECF"/>
    <w:rsid w:val="005F7093"/>
    <w:rsid w:val="005F7BD6"/>
    <w:rsid w:val="006000AC"/>
    <w:rsid w:val="006012CB"/>
    <w:rsid w:val="0060179B"/>
    <w:rsid w:val="0060230B"/>
    <w:rsid w:val="00602AA6"/>
    <w:rsid w:val="00602FCC"/>
    <w:rsid w:val="006033B1"/>
    <w:rsid w:val="006044BE"/>
    <w:rsid w:val="0060462A"/>
    <w:rsid w:val="00604649"/>
    <w:rsid w:val="006046F9"/>
    <w:rsid w:val="00604C5A"/>
    <w:rsid w:val="0060567E"/>
    <w:rsid w:val="00606C0E"/>
    <w:rsid w:val="00606C9C"/>
    <w:rsid w:val="00606D88"/>
    <w:rsid w:val="00606F9C"/>
    <w:rsid w:val="006112E0"/>
    <w:rsid w:val="00611658"/>
    <w:rsid w:val="00611BC6"/>
    <w:rsid w:val="00612617"/>
    <w:rsid w:val="00612A66"/>
    <w:rsid w:val="00612FB9"/>
    <w:rsid w:val="006140D6"/>
    <w:rsid w:val="00617B2B"/>
    <w:rsid w:val="00617FAD"/>
    <w:rsid w:val="006202C2"/>
    <w:rsid w:val="00620952"/>
    <w:rsid w:val="00620C73"/>
    <w:rsid w:val="006223F1"/>
    <w:rsid w:val="00622421"/>
    <w:rsid w:val="00625288"/>
    <w:rsid w:val="00625D87"/>
    <w:rsid w:val="00626B20"/>
    <w:rsid w:val="00626FA4"/>
    <w:rsid w:val="006306D7"/>
    <w:rsid w:val="00630932"/>
    <w:rsid w:val="00630C4C"/>
    <w:rsid w:val="00631D0E"/>
    <w:rsid w:val="00632557"/>
    <w:rsid w:val="00632FC6"/>
    <w:rsid w:val="006341A6"/>
    <w:rsid w:val="00635769"/>
    <w:rsid w:val="00635E20"/>
    <w:rsid w:val="006364AB"/>
    <w:rsid w:val="006409E0"/>
    <w:rsid w:val="00641A67"/>
    <w:rsid w:val="006443AD"/>
    <w:rsid w:val="00644D4F"/>
    <w:rsid w:val="00644D5B"/>
    <w:rsid w:val="0064523D"/>
    <w:rsid w:val="00645608"/>
    <w:rsid w:val="00645E9D"/>
    <w:rsid w:val="0064611C"/>
    <w:rsid w:val="00646345"/>
    <w:rsid w:val="00646506"/>
    <w:rsid w:val="00646A75"/>
    <w:rsid w:val="0064777E"/>
    <w:rsid w:val="00647B23"/>
    <w:rsid w:val="00647BAE"/>
    <w:rsid w:val="006509F2"/>
    <w:rsid w:val="00650EC4"/>
    <w:rsid w:val="00651129"/>
    <w:rsid w:val="006512E2"/>
    <w:rsid w:val="006516B5"/>
    <w:rsid w:val="00651879"/>
    <w:rsid w:val="0065194B"/>
    <w:rsid w:val="00651ACB"/>
    <w:rsid w:val="00651D9B"/>
    <w:rsid w:val="00651E36"/>
    <w:rsid w:val="0065234F"/>
    <w:rsid w:val="006534A1"/>
    <w:rsid w:val="0065375C"/>
    <w:rsid w:val="006543E2"/>
    <w:rsid w:val="0065464D"/>
    <w:rsid w:val="00656E94"/>
    <w:rsid w:val="00657B29"/>
    <w:rsid w:val="006611BA"/>
    <w:rsid w:val="00661CEA"/>
    <w:rsid w:val="00661FF3"/>
    <w:rsid w:val="00662007"/>
    <w:rsid w:val="00662994"/>
    <w:rsid w:val="006633DF"/>
    <w:rsid w:val="006647CE"/>
    <w:rsid w:val="006656EF"/>
    <w:rsid w:val="0066653C"/>
    <w:rsid w:val="00667154"/>
    <w:rsid w:val="00667260"/>
    <w:rsid w:val="00667408"/>
    <w:rsid w:val="00667B9D"/>
    <w:rsid w:val="00670D73"/>
    <w:rsid w:val="00670FA9"/>
    <w:rsid w:val="00671901"/>
    <w:rsid w:val="00671D3F"/>
    <w:rsid w:val="0067272D"/>
    <w:rsid w:val="00672A6F"/>
    <w:rsid w:val="006732D9"/>
    <w:rsid w:val="00674DBB"/>
    <w:rsid w:val="00675512"/>
    <w:rsid w:val="00676B98"/>
    <w:rsid w:val="00676FDB"/>
    <w:rsid w:val="00677DCF"/>
    <w:rsid w:val="006801F6"/>
    <w:rsid w:val="0068165A"/>
    <w:rsid w:val="00681701"/>
    <w:rsid w:val="00681D06"/>
    <w:rsid w:val="0068219C"/>
    <w:rsid w:val="006824CD"/>
    <w:rsid w:val="0068331B"/>
    <w:rsid w:val="006838B8"/>
    <w:rsid w:val="00683CAB"/>
    <w:rsid w:val="00684519"/>
    <w:rsid w:val="00684DED"/>
    <w:rsid w:val="0068537B"/>
    <w:rsid w:val="0068566A"/>
    <w:rsid w:val="00685733"/>
    <w:rsid w:val="00686506"/>
    <w:rsid w:val="00686B9B"/>
    <w:rsid w:val="00687661"/>
    <w:rsid w:val="00687BA0"/>
    <w:rsid w:val="00687F78"/>
    <w:rsid w:val="0069022F"/>
    <w:rsid w:val="00690832"/>
    <w:rsid w:val="00690E2F"/>
    <w:rsid w:val="006915FE"/>
    <w:rsid w:val="0069296F"/>
    <w:rsid w:val="00692BD5"/>
    <w:rsid w:val="006932D6"/>
    <w:rsid w:val="00694714"/>
    <w:rsid w:val="006958C4"/>
    <w:rsid w:val="00696471"/>
    <w:rsid w:val="006978DB"/>
    <w:rsid w:val="006A0AC3"/>
    <w:rsid w:val="006A16B1"/>
    <w:rsid w:val="006A25D0"/>
    <w:rsid w:val="006A311D"/>
    <w:rsid w:val="006A3206"/>
    <w:rsid w:val="006A3BC9"/>
    <w:rsid w:val="006A48B4"/>
    <w:rsid w:val="006A49F7"/>
    <w:rsid w:val="006A4E8B"/>
    <w:rsid w:val="006A501D"/>
    <w:rsid w:val="006A579F"/>
    <w:rsid w:val="006A731C"/>
    <w:rsid w:val="006A7462"/>
    <w:rsid w:val="006A768C"/>
    <w:rsid w:val="006A7C3A"/>
    <w:rsid w:val="006B02EE"/>
    <w:rsid w:val="006B08C3"/>
    <w:rsid w:val="006B141E"/>
    <w:rsid w:val="006B1849"/>
    <w:rsid w:val="006B1987"/>
    <w:rsid w:val="006B2083"/>
    <w:rsid w:val="006B26D7"/>
    <w:rsid w:val="006B34D6"/>
    <w:rsid w:val="006B4018"/>
    <w:rsid w:val="006B4189"/>
    <w:rsid w:val="006B436E"/>
    <w:rsid w:val="006B45AA"/>
    <w:rsid w:val="006B577B"/>
    <w:rsid w:val="006B5AEC"/>
    <w:rsid w:val="006B6BD0"/>
    <w:rsid w:val="006C047D"/>
    <w:rsid w:val="006C0A73"/>
    <w:rsid w:val="006C0D2D"/>
    <w:rsid w:val="006C136E"/>
    <w:rsid w:val="006C1DFC"/>
    <w:rsid w:val="006C2CC1"/>
    <w:rsid w:val="006C318D"/>
    <w:rsid w:val="006C3332"/>
    <w:rsid w:val="006C3825"/>
    <w:rsid w:val="006C5998"/>
    <w:rsid w:val="006C59A8"/>
    <w:rsid w:val="006C7AF9"/>
    <w:rsid w:val="006D0456"/>
    <w:rsid w:val="006D0CD6"/>
    <w:rsid w:val="006D222C"/>
    <w:rsid w:val="006D22A6"/>
    <w:rsid w:val="006D2A51"/>
    <w:rsid w:val="006D3670"/>
    <w:rsid w:val="006D3B87"/>
    <w:rsid w:val="006D4350"/>
    <w:rsid w:val="006D4877"/>
    <w:rsid w:val="006D4B54"/>
    <w:rsid w:val="006D4C8C"/>
    <w:rsid w:val="006D5942"/>
    <w:rsid w:val="006D5B3A"/>
    <w:rsid w:val="006D5BA9"/>
    <w:rsid w:val="006D5E11"/>
    <w:rsid w:val="006D5ECB"/>
    <w:rsid w:val="006D6ECE"/>
    <w:rsid w:val="006D730A"/>
    <w:rsid w:val="006D791C"/>
    <w:rsid w:val="006E027E"/>
    <w:rsid w:val="006E151B"/>
    <w:rsid w:val="006E22C3"/>
    <w:rsid w:val="006E23CB"/>
    <w:rsid w:val="006E25ED"/>
    <w:rsid w:val="006E2752"/>
    <w:rsid w:val="006E2B01"/>
    <w:rsid w:val="006E3581"/>
    <w:rsid w:val="006E465C"/>
    <w:rsid w:val="006E4A50"/>
    <w:rsid w:val="006E4EE0"/>
    <w:rsid w:val="006E55FE"/>
    <w:rsid w:val="006E65C7"/>
    <w:rsid w:val="006E6B0C"/>
    <w:rsid w:val="006E7886"/>
    <w:rsid w:val="006E7E05"/>
    <w:rsid w:val="006F13BF"/>
    <w:rsid w:val="006F1855"/>
    <w:rsid w:val="006F2307"/>
    <w:rsid w:val="006F245E"/>
    <w:rsid w:val="006F2959"/>
    <w:rsid w:val="006F2C90"/>
    <w:rsid w:val="006F34FB"/>
    <w:rsid w:val="006F35EB"/>
    <w:rsid w:val="006F4554"/>
    <w:rsid w:val="006F4D99"/>
    <w:rsid w:val="006F4F44"/>
    <w:rsid w:val="006F651E"/>
    <w:rsid w:val="006F7A51"/>
    <w:rsid w:val="006F7C6F"/>
    <w:rsid w:val="007019FB"/>
    <w:rsid w:val="007021E7"/>
    <w:rsid w:val="00702202"/>
    <w:rsid w:val="007024BC"/>
    <w:rsid w:val="00702821"/>
    <w:rsid w:val="00704780"/>
    <w:rsid w:val="00704A15"/>
    <w:rsid w:val="00706371"/>
    <w:rsid w:val="00706795"/>
    <w:rsid w:val="00710078"/>
    <w:rsid w:val="007100EF"/>
    <w:rsid w:val="0071098A"/>
    <w:rsid w:val="00710A69"/>
    <w:rsid w:val="00710D28"/>
    <w:rsid w:val="00711CE9"/>
    <w:rsid w:val="00711FAD"/>
    <w:rsid w:val="00711FEA"/>
    <w:rsid w:val="0071230A"/>
    <w:rsid w:val="00712F76"/>
    <w:rsid w:val="007133AD"/>
    <w:rsid w:val="0071426F"/>
    <w:rsid w:val="007145E9"/>
    <w:rsid w:val="00714F5A"/>
    <w:rsid w:val="007167BD"/>
    <w:rsid w:val="00716979"/>
    <w:rsid w:val="007177F4"/>
    <w:rsid w:val="007209FD"/>
    <w:rsid w:val="00720FBD"/>
    <w:rsid w:val="00720FC4"/>
    <w:rsid w:val="0072114C"/>
    <w:rsid w:val="0072210C"/>
    <w:rsid w:val="007222D9"/>
    <w:rsid w:val="007236E5"/>
    <w:rsid w:val="00724230"/>
    <w:rsid w:val="00726246"/>
    <w:rsid w:val="00726712"/>
    <w:rsid w:val="00727080"/>
    <w:rsid w:val="00727A32"/>
    <w:rsid w:val="007313BC"/>
    <w:rsid w:val="0073298E"/>
    <w:rsid w:val="007348DE"/>
    <w:rsid w:val="00734CB8"/>
    <w:rsid w:val="00734DC1"/>
    <w:rsid w:val="0073530A"/>
    <w:rsid w:val="00735EC8"/>
    <w:rsid w:val="00735EE8"/>
    <w:rsid w:val="007362C0"/>
    <w:rsid w:val="00736CC3"/>
    <w:rsid w:val="007378BA"/>
    <w:rsid w:val="0073791C"/>
    <w:rsid w:val="00737F37"/>
    <w:rsid w:val="00740132"/>
    <w:rsid w:val="00741636"/>
    <w:rsid w:val="0074280F"/>
    <w:rsid w:val="00742901"/>
    <w:rsid w:val="0074315A"/>
    <w:rsid w:val="007432ED"/>
    <w:rsid w:val="00744835"/>
    <w:rsid w:val="00744D81"/>
    <w:rsid w:val="00744F44"/>
    <w:rsid w:val="00744FFA"/>
    <w:rsid w:val="00746013"/>
    <w:rsid w:val="007467AD"/>
    <w:rsid w:val="00746E18"/>
    <w:rsid w:val="00747382"/>
    <w:rsid w:val="00750DE7"/>
    <w:rsid w:val="00751022"/>
    <w:rsid w:val="007511A6"/>
    <w:rsid w:val="00752F58"/>
    <w:rsid w:val="007532E7"/>
    <w:rsid w:val="007535C2"/>
    <w:rsid w:val="00754811"/>
    <w:rsid w:val="00755082"/>
    <w:rsid w:val="007552E4"/>
    <w:rsid w:val="00755931"/>
    <w:rsid w:val="00755BAE"/>
    <w:rsid w:val="00755CD5"/>
    <w:rsid w:val="0075617D"/>
    <w:rsid w:val="00756E30"/>
    <w:rsid w:val="0075749E"/>
    <w:rsid w:val="0075786E"/>
    <w:rsid w:val="007579CA"/>
    <w:rsid w:val="00757D08"/>
    <w:rsid w:val="007605F2"/>
    <w:rsid w:val="007608B3"/>
    <w:rsid w:val="00760ACC"/>
    <w:rsid w:val="007612FC"/>
    <w:rsid w:val="00761835"/>
    <w:rsid w:val="00761B42"/>
    <w:rsid w:val="00762A86"/>
    <w:rsid w:val="00762A8F"/>
    <w:rsid w:val="00763517"/>
    <w:rsid w:val="007636D0"/>
    <w:rsid w:val="007657A8"/>
    <w:rsid w:val="007658A6"/>
    <w:rsid w:val="00765DC8"/>
    <w:rsid w:val="007662B5"/>
    <w:rsid w:val="00766E10"/>
    <w:rsid w:val="007672C2"/>
    <w:rsid w:val="00767F41"/>
    <w:rsid w:val="00770EFC"/>
    <w:rsid w:val="00771219"/>
    <w:rsid w:val="00771B62"/>
    <w:rsid w:val="00772BAC"/>
    <w:rsid w:val="00772BC2"/>
    <w:rsid w:val="00772F61"/>
    <w:rsid w:val="0077313C"/>
    <w:rsid w:val="00773176"/>
    <w:rsid w:val="007737E2"/>
    <w:rsid w:val="00773E24"/>
    <w:rsid w:val="00774B8A"/>
    <w:rsid w:val="00774EA0"/>
    <w:rsid w:val="007750A9"/>
    <w:rsid w:val="0077555C"/>
    <w:rsid w:val="00776B57"/>
    <w:rsid w:val="007808FE"/>
    <w:rsid w:val="0078192C"/>
    <w:rsid w:val="00781D2F"/>
    <w:rsid w:val="0078214C"/>
    <w:rsid w:val="00782416"/>
    <w:rsid w:val="00783CDB"/>
    <w:rsid w:val="00783D72"/>
    <w:rsid w:val="0078481F"/>
    <w:rsid w:val="007861DE"/>
    <w:rsid w:val="00786487"/>
    <w:rsid w:val="0079021F"/>
    <w:rsid w:val="00790B65"/>
    <w:rsid w:val="00791E2E"/>
    <w:rsid w:val="00792467"/>
    <w:rsid w:val="00792BA0"/>
    <w:rsid w:val="00792E14"/>
    <w:rsid w:val="00792EB0"/>
    <w:rsid w:val="00793736"/>
    <w:rsid w:val="007943DB"/>
    <w:rsid w:val="0079458C"/>
    <w:rsid w:val="00795400"/>
    <w:rsid w:val="00796058"/>
    <w:rsid w:val="0079650C"/>
    <w:rsid w:val="00796785"/>
    <w:rsid w:val="007975DE"/>
    <w:rsid w:val="00797BF5"/>
    <w:rsid w:val="007A0C3D"/>
    <w:rsid w:val="007A16C4"/>
    <w:rsid w:val="007A2900"/>
    <w:rsid w:val="007A308D"/>
    <w:rsid w:val="007A3699"/>
    <w:rsid w:val="007A39F9"/>
    <w:rsid w:val="007A3CFB"/>
    <w:rsid w:val="007A4181"/>
    <w:rsid w:val="007A4225"/>
    <w:rsid w:val="007A6B49"/>
    <w:rsid w:val="007A6F89"/>
    <w:rsid w:val="007B065C"/>
    <w:rsid w:val="007B0E85"/>
    <w:rsid w:val="007B1209"/>
    <w:rsid w:val="007B2102"/>
    <w:rsid w:val="007B287D"/>
    <w:rsid w:val="007B35DF"/>
    <w:rsid w:val="007B5275"/>
    <w:rsid w:val="007B629E"/>
    <w:rsid w:val="007B6A65"/>
    <w:rsid w:val="007B6D01"/>
    <w:rsid w:val="007B71B3"/>
    <w:rsid w:val="007B7C6B"/>
    <w:rsid w:val="007B7F00"/>
    <w:rsid w:val="007C054D"/>
    <w:rsid w:val="007C0C77"/>
    <w:rsid w:val="007C1D3B"/>
    <w:rsid w:val="007C2053"/>
    <w:rsid w:val="007C2522"/>
    <w:rsid w:val="007C3BD3"/>
    <w:rsid w:val="007C40D8"/>
    <w:rsid w:val="007C50FA"/>
    <w:rsid w:val="007C5D63"/>
    <w:rsid w:val="007C6A64"/>
    <w:rsid w:val="007C6ABE"/>
    <w:rsid w:val="007D03E6"/>
    <w:rsid w:val="007D05EF"/>
    <w:rsid w:val="007D0DB6"/>
    <w:rsid w:val="007D1D37"/>
    <w:rsid w:val="007D1D4D"/>
    <w:rsid w:val="007D1F8F"/>
    <w:rsid w:val="007D2C17"/>
    <w:rsid w:val="007D2DF2"/>
    <w:rsid w:val="007D3272"/>
    <w:rsid w:val="007D3F18"/>
    <w:rsid w:val="007D434B"/>
    <w:rsid w:val="007D4C13"/>
    <w:rsid w:val="007D4D60"/>
    <w:rsid w:val="007D5001"/>
    <w:rsid w:val="007D5E50"/>
    <w:rsid w:val="007D7DFA"/>
    <w:rsid w:val="007E008B"/>
    <w:rsid w:val="007E16F8"/>
    <w:rsid w:val="007E1D27"/>
    <w:rsid w:val="007E27F2"/>
    <w:rsid w:val="007E2C37"/>
    <w:rsid w:val="007E2F85"/>
    <w:rsid w:val="007E3A97"/>
    <w:rsid w:val="007E3D73"/>
    <w:rsid w:val="007E4186"/>
    <w:rsid w:val="007E469E"/>
    <w:rsid w:val="007E48A9"/>
    <w:rsid w:val="007E5548"/>
    <w:rsid w:val="007E6067"/>
    <w:rsid w:val="007E6625"/>
    <w:rsid w:val="007E7032"/>
    <w:rsid w:val="007E73CC"/>
    <w:rsid w:val="007E7ED5"/>
    <w:rsid w:val="007F1B6D"/>
    <w:rsid w:val="007F228B"/>
    <w:rsid w:val="007F22DF"/>
    <w:rsid w:val="007F2589"/>
    <w:rsid w:val="007F2666"/>
    <w:rsid w:val="007F2991"/>
    <w:rsid w:val="007F3753"/>
    <w:rsid w:val="007F4798"/>
    <w:rsid w:val="007F6238"/>
    <w:rsid w:val="007F695B"/>
    <w:rsid w:val="007F6C29"/>
    <w:rsid w:val="007F7CF0"/>
    <w:rsid w:val="00801958"/>
    <w:rsid w:val="00802115"/>
    <w:rsid w:val="008027F5"/>
    <w:rsid w:val="00802CB7"/>
    <w:rsid w:val="008036D8"/>
    <w:rsid w:val="00804621"/>
    <w:rsid w:val="00805026"/>
    <w:rsid w:val="00805861"/>
    <w:rsid w:val="00805DEF"/>
    <w:rsid w:val="00805E8A"/>
    <w:rsid w:val="00806275"/>
    <w:rsid w:val="008072F6"/>
    <w:rsid w:val="0080752C"/>
    <w:rsid w:val="0081082F"/>
    <w:rsid w:val="0081231A"/>
    <w:rsid w:val="00813581"/>
    <w:rsid w:val="00814721"/>
    <w:rsid w:val="00814B03"/>
    <w:rsid w:val="00815810"/>
    <w:rsid w:val="00817AA6"/>
    <w:rsid w:val="00820367"/>
    <w:rsid w:val="00820D88"/>
    <w:rsid w:val="00820EA3"/>
    <w:rsid w:val="00821238"/>
    <w:rsid w:val="008219AA"/>
    <w:rsid w:val="008221B7"/>
    <w:rsid w:val="008240D6"/>
    <w:rsid w:val="008266A2"/>
    <w:rsid w:val="00826A08"/>
    <w:rsid w:val="00826BE2"/>
    <w:rsid w:val="008272E8"/>
    <w:rsid w:val="00830448"/>
    <w:rsid w:val="00830C83"/>
    <w:rsid w:val="008313DB"/>
    <w:rsid w:val="008318E5"/>
    <w:rsid w:val="008324EF"/>
    <w:rsid w:val="00832F68"/>
    <w:rsid w:val="00833443"/>
    <w:rsid w:val="008343D6"/>
    <w:rsid w:val="008346AF"/>
    <w:rsid w:val="00834745"/>
    <w:rsid w:val="00834963"/>
    <w:rsid w:val="00834B83"/>
    <w:rsid w:val="00834D5E"/>
    <w:rsid w:val="00834E9B"/>
    <w:rsid w:val="00836321"/>
    <w:rsid w:val="00836A78"/>
    <w:rsid w:val="00837265"/>
    <w:rsid w:val="00837821"/>
    <w:rsid w:val="00837DCE"/>
    <w:rsid w:val="00837DE0"/>
    <w:rsid w:val="00837F44"/>
    <w:rsid w:val="008403A9"/>
    <w:rsid w:val="0084186D"/>
    <w:rsid w:val="0084347D"/>
    <w:rsid w:val="00844156"/>
    <w:rsid w:val="008448C3"/>
    <w:rsid w:val="00844F75"/>
    <w:rsid w:val="0084508A"/>
    <w:rsid w:val="00845095"/>
    <w:rsid w:val="00846385"/>
    <w:rsid w:val="00847F11"/>
    <w:rsid w:val="0085025B"/>
    <w:rsid w:val="0085047F"/>
    <w:rsid w:val="00850FB7"/>
    <w:rsid w:val="0085104A"/>
    <w:rsid w:val="00851A7D"/>
    <w:rsid w:val="00851F78"/>
    <w:rsid w:val="008521C9"/>
    <w:rsid w:val="00852CB8"/>
    <w:rsid w:val="00853690"/>
    <w:rsid w:val="00853857"/>
    <w:rsid w:val="00853904"/>
    <w:rsid w:val="0085404B"/>
    <w:rsid w:val="008547B6"/>
    <w:rsid w:val="0085487B"/>
    <w:rsid w:val="00854FF4"/>
    <w:rsid w:val="008550C5"/>
    <w:rsid w:val="00855373"/>
    <w:rsid w:val="00855F42"/>
    <w:rsid w:val="0085692E"/>
    <w:rsid w:val="008608DE"/>
    <w:rsid w:val="00860A17"/>
    <w:rsid w:val="0086106C"/>
    <w:rsid w:val="00861603"/>
    <w:rsid w:val="00861C23"/>
    <w:rsid w:val="00862BB9"/>
    <w:rsid w:val="00863258"/>
    <w:rsid w:val="00863EC6"/>
    <w:rsid w:val="008648B7"/>
    <w:rsid w:val="00864FEC"/>
    <w:rsid w:val="008650CE"/>
    <w:rsid w:val="008652A4"/>
    <w:rsid w:val="00866D7A"/>
    <w:rsid w:val="00867371"/>
    <w:rsid w:val="008673B1"/>
    <w:rsid w:val="008706F1"/>
    <w:rsid w:val="00870A41"/>
    <w:rsid w:val="00870A51"/>
    <w:rsid w:val="00870F3E"/>
    <w:rsid w:val="00872132"/>
    <w:rsid w:val="008731DA"/>
    <w:rsid w:val="008733A1"/>
    <w:rsid w:val="00873CF7"/>
    <w:rsid w:val="00873DD0"/>
    <w:rsid w:val="0087630C"/>
    <w:rsid w:val="0087672C"/>
    <w:rsid w:val="00876A76"/>
    <w:rsid w:val="0087786C"/>
    <w:rsid w:val="0088129A"/>
    <w:rsid w:val="00881920"/>
    <w:rsid w:val="008827BC"/>
    <w:rsid w:val="00883168"/>
    <w:rsid w:val="0088322F"/>
    <w:rsid w:val="008833C9"/>
    <w:rsid w:val="00883658"/>
    <w:rsid w:val="00883C94"/>
    <w:rsid w:val="00883F17"/>
    <w:rsid w:val="008844D7"/>
    <w:rsid w:val="00884590"/>
    <w:rsid w:val="008847E0"/>
    <w:rsid w:val="00884AC9"/>
    <w:rsid w:val="00885724"/>
    <w:rsid w:val="00885888"/>
    <w:rsid w:val="0088657C"/>
    <w:rsid w:val="00887B8D"/>
    <w:rsid w:val="0089018C"/>
    <w:rsid w:val="008906C6"/>
    <w:rsid w:val="0089199E"/>
    <w:rsid w:val="0089276D"/>
    <w:rsid w:val="00892F7E"/>
    <w:rsid w:val="0089346B"/>
    <w:rsid w:val="00893C43"/>
    <w:rsid w:val="00895161"/>
    <w:rsid w:val="008963F4"/>
    <w:rsid w:val="00897531"/>
    <w:rsid w:val="00897762"/>
    <w:rsid w:val="00897A58"/>
    <w:rsid w:val="008A18B6"/>
    <w:rsid w:val="008A230B"/>
    <w:rsid w:val="008A2455"/>
    <w:rsid w:val="008A319B"/>
    <w:rsid w:val="008A3AE3"/>
    <w:rsid w:val="008A4073"/>
    <w:rsid w:val="008A41FC"/>
    <w:rsid w:val="008A4F3C"/>
    <w:rsid w:val="008A4F6D"/>
    <w:rsid w:val="008A505B"/>
    <w:rsid w:val="008A521B"/>
    <w:rsid w:val="008A7097"/>
    <w:rsid w:val="008A7FB6"/>
    <w:rsid w:val="008B1572"/>
    <w:rsid w:val="008B1A79"/>
    <w:rsid w:val="008B3A8E"/>
    <w:rsid w:val="008B3BA5"/>
    <w:rsid w:val="008B4A6D"/>
    <w:rsid w:val="008B4C3B"/>
    <w:rsid w:val="008B4E3A"/>
    <w:rsid w:val="008B4F02"/>
    <w:rsid w:val="008B56D5"/>
    <w:rsid w:val="008B5C01"/>
    <w:rsid w:val="008B6BA6"/>
    <w:rsid w:val="008B7A85"/>
    <w:rsid w:val="008C00DD"/>
    <w:rsid w:val="008C0AAE"/>
    <w:rsid w:val="008C1A4F"/>
    <w:rsid w:val="008C33BC"/>
    <w:rsid w:val="008C35B9"/>
    <w:rsid w:val="008C4A07"/>
    <w:rsid w:val="008C4A52"/>
    <w:rsid w:val="008C5420"/>
    <w:rsid w:val="008C552D"/>
    <w:rsid w:val="008C5A61"/>
    <w:rsid w:val="008C604A"/>
    <w:rsid w:val="008C61C8"/>
    <w:rsid w:val="008C6577"/>
    <w:rsid w:val="008C66EB"/>
    <w:rsid w:val="008C7609"/>
    <w:rsid w:val="008D1482"/>
    <w:rsid w:val="008D1D5E"/>
    <w:rsid w:val="008D3E27"/>
    <w:rsid w:val="008D42EF"/>
    <w:rsid w:val="008D4339"/>
    <w:rsid w:val="008D433F"/>
    <w:rsid w:val="008D51B9"/>
    <w:rsid w:val="008D53EE"/>
    <w:rsid w:val="008D5508"/>
    <w:rsid w:val="008D5B80"/>
    <w:rsid w:val="008D6025"/>
    <w:rsid w:val="008D604E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27D9"/>
    <w:rsid w:val="008E3A59"/>
    <w:rsid w:val="008E3C73"/>
    <w:rsid w:val="008E435D"/>
    <w:rsid w:val="008E5A49"/>
    <w:rsid w:val="008E69E6"/>
    <w:rsid w:val="008E75B3"/>
    <w:rsid w:val="008E7DE8"/>
    <w:rsid w:val="008F1683"/>
    <w:rsid w:val="008F1AFE"/>
    <w:rsid w:val="008F24FB"/>
    <w:rsid w:val="008F257B"/>
    <w:rsid w:val="008F31C9"/>
    <w:rsid w:val="008F3C82"/>
    <w:rsid w:val="008F4077"/>
    <w:rsid w:val="008F438B"/>
    <w:rsid w:val="008F44AF"/>
    <w:rsid w:val="008F4F65"/>
    <w:rsid w:val="008F5680"/>
    <w:rsid w:val="008F7010"/>
    <w:rsid w:val="008F7B92"/>
    <w:rsid w:val="009009E2"/>
    <w:rsid w:val="00901187"/>
    <w:rsid w:val="00901C65"/>
    <w:rsid w:val="009026FC"/>
    <w:rsid w:val="009027BD"/>
    <w:rsid w:val="00902AA8"/>
    <w:rsid w:val="00903103"/>
    <w:rsid w:val="00903657"/>
    <w:rsid w:val="009037A0"/>
    <w:rsid w:val="00904A8C"/>
    <w:rsid w:val="00905111"/>
    <w:rsid w:val="00906041"/>
    <w:rsid w:val="00907169"/>
    <w:rsid w:val="00907AA7"/>
    <w:rsid w:val="0091066B"/>
    <w:rsid w:val="00910678"/>
    <w:rsid w:val="009116E3"/>
    <w:rsid w:val="00912914"/>
    <w:rsid w:val="00913F9A"/>
    <w:rsid w:val="00913FC4"/>
    <w:rsid w:val="009140CD"/>
    <w:rsid w:val="009145A1"/>
    <w:rsid w:val="009154B7"/>
    <w:rsid w:val="00915AB6"/>
    <w:rsid w:val="00915BB4"/>
    <w:rsid w:val="009177AD"/>
    <w:rsid w:val="00917911"/>
    <w:rsid w:val="00917BF5"/>
    <w:rsid w:val="00917DD0"/>
    <w:rsid w:val="00921E4C"/>
    <w:rsid w:val="0092280F"/>
    <w:rsid w:val="00923561"/>
    <w:rsid w:val="0092391D"/>
    <w:rsid w:val="0092463F"/>
    <w:rsid w:val="0092557E"/>
    <w:rsid w:val="0092643F"/>
    <w:rsid w:val="00926814"/>
    <w:rsid w:val="009271D1"/>
    <w:rsid w:val="00927784"/>
    <w:rsid w:val="009310D3"/>
    <w:rsid w:val="009327BB"/>
    <w:rsid w:val="00935E4C"/>
    <w:rsid w:val="0093663A"/>
    <w:rsid w:val="009366EF"/>
    <w:rsid w:val="0094054A"/>
    <w:rsid w:val="009409B3"/>
    <w:rsid w:val="009410D2"/>
    <w:rsid w:val="00941B8F"/>
    <w:rsid w:val="0094218C"/>
    <w:rsid w:val="009424C1"/>
    <w:rsid w:val="00943096"/>
    <w:rsid w:val="0094414E"/>
    <w:rsid w:val="0094531F"/>
    <w:rsid w:val="0094547D"/>
    <w:rsid w:val="00946C0E"/>
    <w:rsid w:val="00946F33"/>
    <w:rsid w:val="00947B8B"/>
    <w:rsid w:val="00950685"/>
    <w:rsid w:val="00951AEE"/>
    <w:rsid w:val="009524A3"/>
    <w:rsid w:val="009526A9"/>
    <w:rsid w:val="009530BB"/>
    <w:rsid w:val="00953181"/>
    <w:rsid w:val="0095368A"/>
    <w:rsid w:val="009540FA"/>
    <w:rsid w:val="009545AA"/>
    <w:rsid w:val="00955896"/>
    <w:rsid w:val="00955B07"/>
    <w:rsid w:val="00955C44"/>
    <w:rsid w:val="00956145"/>
    <w:rsid w:val="00956E04"/>
    <w:rsid w:val="00957E76"/>
    <w:rsid w:val="0096051A"/>
    <w:rsid w:val="00960693"/>
    <w:rsid w:val="00961295"/>
    <w:rsid w:val="0096181B"/>
    <w:rsid w:val="00961B34"/>
    <w:rsid w:val="009622F0"/>
    <w:rsid w:val="0096264E"/>
    <w:rsid w:val="00962702"/>
    <w:rsid w:val="00962995"/>
    <w:rsid w:val="00963B11"/>
    <w:rsid w:val="00963E54"/>
    <w:rsid w:val="0096530E"/>
    <w:rsid w:val="00965C27"/>
    <w:rsid w:val="00966D6F"/>
    <w:rsid w:val="00970039"/>
    <w:rsid w:val="00970B0F"/>
    <w:rsid w:val="00971368"/>
    <w:rsid w:val="00973F61"/>
    <w:rsid w:val="00974DE0"/>
    <w:rsid w:val="00975240"/>
    <w:rsid w:val="00975276"/>
    <w:rsid w:val="00975810"/>
    <w:rsid w:val="009760FD"/>
    <w:rsid w:val="0097618C"/>
    <w:rsid w:val="00976FD6"/>
    <w:rsid w:val="0097759C"/>
    <w:rsid w:val="009777E3"/>
    <w:rsid w:val="0097787A"/>
    <w:rsid w:val="009778FA"/>
    <w:rsid w:val="00977FF4"/>
    <w:rsid w:val="00980125"/>
    <w:rsid w:val="00980888"/>
    <w:rsid w:val="00980BF5"/>
    <w:rsid w:val="0098123F"/>
    <w:rsid w:val="00981E63"/>
    <w:rsid w:val="0098228A"/>
    <w:rsid w:val="00982746"/>
    <w:rsid w:val="00982837"/>
    <w:rsid w:val="00983148"/>
    <w:rsid w:val="009835ED"/>
    <w:rsid w:val="009838D6"/>
    <w:rsid w:val="00983A89"/>
    <w:rsid w:val="00983B8D"/>
    <w:rsid w:val="00983E0E"/>
    <w:rsid w:val="00986E3E"/>
    <w:rsid w:val="00987498"/>
    <w:rsid w:val="00987966"/>
    <w:rsid w:val="00987C9B"/>
    <w:rsid w:val="00990027"/>
    <w:rsid w:val="00991C4B"/>
    <w:rsid w:val="00992109"/>
    <w:rsid w:val="0099293C"/>
    <w:rsid w:val="00992C81"/>
    <w:rsid w:val="00994A9D"/>
    <w:rsid w:val="00994B40"/>
    <w:rsid w:val="009951B3"/>
    <w:rsid w:val="0099552A"/>
    <w:rsid w:val="00995573"/>
    <w:rsid w:val="0099574D"/>
    <w:rsid w:val="009957D6"/>
    <w:rsid w:val="009957EF"/>
    <w:rsid w:val="00996665"/>
    <w:rsid w:val="0099687A"/>
    <w:rsid w:val="00996D45"/>
    <w:rsid w:val="00997D26"/>
    <w:rsid w:val="009A0399"/>
    <w:rsid w:val="009A0C31"/>
    <w:rsid w:val="009A22C7"/>
    <w:rsid w:val="009A35DF"/>
    <w:rsid w:val="009A3C50"/>
    <w:rsid w:val="009A5129"/>
    <w:rsid w:val="009A524F"/>
    <w:rsid w:val="009A5A7B"/>
    <w:rsid w:val="009A5B3A"/>
    <w:rsid w:val="009A5BAD"/>
    <w:rsid w:val="009A6208"/>
    <w:rsid w:val="009A6705"/>
    <w:rsid w:val="009B0879"/>
    <w:rsid w:val="009B2A40"/>
    <w:rsid w:val="009B2B94"/>
    <w:rsid w:val="009B4F83"/>
    <w:rsid w:val="009B5374"/>
    <w:rsid w:val="009B58AB"/>
    <w:rsid w:val="009B5D0D"/>
    <w:rsid w:val="009B5DA3"/>
    <w:rsid w:val="009B5DD4"/>
    <w:rsid w:val="009B69F5"/>
    <w:rsid w:val="009B7001"/>
    <w:rsid w:val="009B7AA8"/>
    <w:rsid w:val="009C02DD"/>
    <w:rsid w:val="009C0793"/>
    <w:rsid w:val="009C1576"/>
    <w:rsid w:val="009C1ABE"/>
    <w:rsid w:val="009C2436"/>
    <w:rsid w:val="009C3388"/>
    <w:rsid w:val="009C4D47"/>
    <w:rsid w:val="009C5169"/>
    <w:rsid w:val="009C6730"/>
    <w:rsid w:val="009C6745"/>
    <w:rsid w:val="009C6A77"/>
    <w:rsid w:val="009C6C80"/>
    <w:rsid w:val="009D0317"/>
    <w:rsid w:val="009D0E5B"/>
    <w:rsid w:val="009D15BA"/>
    <w:rsid w:val="009D15D1"/>
    <w:rsid w:val="009D180E"/>
    <w:rsid w:val="009D3ED0"/>
    <w:rsid w:val="009D4844"/>
    <w:rsid w:val="009D4FB8"/>
    <w:rsid w:val="009D5BEE"/>
    <w:rsid w:val="009D5FE6"/>
    <w:rsid w:val="009D6493"/>
    <w:rsid w:val="009D6801"/>
    <w:rsid w:val="009D6D65"/>
    <w:rsid w:val="009D6E2B"/>
    <w:rsid w:val="009D7395"/>
    <w:rsid w:val="009E04FD"/>
    <w:rsid w:val="009E074E"/>
    <w:rsid w:val="009E186F"/>
    <w:rsid w:val="009E1ABD"/>
    <w:rsid w:val="009E263F"/>
    <w:rsid w:val="009E3D43"/>
    <w:rsid w:val="009E49AA"/>
    <w:rsid w:val="009E4AEC"/>
    <w:rsid w:val="009E5C4E"/>
    <w:rsid w:val="009E5EF3"/>
    <w:rsid w:val="009E6C7D"/>
    <w:rsid w:val="009F01F7"/>
    <w:rsid w:val="009F02E4"/>
    <w:rsid w:val="009F0629"/>
    <w:rsid w:val="009F1A93"/>
    <w:rsid w:val="009F2105"/>
    <w:rsid w:val="009F26C1"/>
    <w:rsid w:val="009F3963"/>
    <w:rsid w:val="009F3AA1"/>
    <w:rsid w:val="009F4313"/>
    <w:rsid w:val="009F4E70"/>
    <w:rsid w:val="009F575B"/>
    <w:rsid w:val="009F601D"/>
    <w:rsid w:val="009F6035"/>
    <w:rsid w:val="00A0008D"/>
    <w:rsid w:val="00A01BA7"/>
    <w:rsid w:val="00A0241D"/>
    <w:rsid w:val="00A0264C"/>
    <w:rsid w:val="00A0358B"/>
    <w:rsid w:val="00A03F57"/>
    <w:rsid w:val="00A0483A"/>
    <w:rsid w:val="00A04EF6"/>
    <w:rsid w:val="00A0505E"/>
    <w:rsid w:val="00A05828"/>
    <w:rsid w:val="00A068F7"/>
    <w:rsid w:val="00A07BB4"/>
    <w:rsid w:val="00A07EA8"/>
    <w:rsid w:val="00A1072B"/>
    <w:rsid w:val="00A122C0"/>
    <w:rsid w:val="00A14F75"/>
    <w:rsid w:val="00A16260"/>
    <w:rsid w:val="00A1645B"/>
    <w:rsid w:val="00A16813"/>
    <w:rsid w:val="00A175F9"/>
    <w:rsid w:val="00A2020A"/>
    <w:rsid w:val="00A208C6"/>
    <w:rsid w:val="00A20A5C"/>
    <w:rsid w:val="00A20BDC"/>
    <w:rsid w:val="00A2168D"/>
    <w:rsid w:val="00A22541"/>
    <w:rsid w:val="00A22706"/>
    <w:rsid w:val="00A22C38"/>
    <w:rsid w:val="00A23201"/>
    <w:rsid w:val="00A23298"/>
    <w:rsid w:val="00A23DD8"/>
    <w:rsid w:val="00A23F20"/>
    <w:rsid w:val="00A2485F"/>
    <w:rsid w:val="00A24F46"/>
    <w:rsid w:val="00A25284"/>
    <w:rsid w:val="00A269C8"/>
    <w:rsid w:val="00A26BB0"/>
    <w:rsid w:val="00A26C9B"/>
    <w:rsid w:val="00A303D3"/>
    <w:rsid w:val="00A30771"/>
    <w:rsid w:val="00A32155"/>
    <w:rsid w:val="00A326A3"/>
    <w:rsid w:val="00A327C8"/>
    <w:rsid w:val="00A32C2C"/>
    <w:rsid w:val="00A35569"/>
    <w:rsid w:val="00A35966"/>
    <w:rsid w:val="00A35BAF"/>
    <w:rsid w:val="00A35F13"/>
    <w:rsid w:val="00A36495"/>
    <w:rsid w:val="00A37261"/>
    <w:rsid w:val="00A41133"/>
    <w:rsid w:val="00A411EA"/>
    <w:rsid w:val="00A41D5A"/>
    <w:rsid w:val="00A437F3"/>
    <w:rsid w:val="00A439BC"/>
    <w:rsid w:val="00A441CE"/>
    <w:rsid w:val="00A4495D"/>
    <w:rsid w:val="00A44C96"/>
    <w:rsid w:val="00A459AA"/>
    <w:rsid w:val="00A45C05"/>
    <w:rsid w:val="00A45D37"/>
    <w:rsid w:val="00A467DD"/>
    <w:rsid w:val="00A476D6"/>
    <w:rsid w:val="00A47765"/>
    <w:rsid w:val="00A50C2C"/>
    <w:rsid w:val="00A5176F"/>
    <w:rsid w:val="00A51E5B"/>
    <w:rsid w:val="00A51F20"/>
    <w:rsid w:val="00A5231C"/>
    <w:rsid w:val="00A53F45"/>
    <w:rsid w:val="00A540E7"/>
    <w:rsid w:val="00A54306"/>
    <w:rsid w:val="00A55DDA"/>
    <w:rsid w:val="00A57368"/>
    <w:rsid w:val="00A6045F"/>
    <w:rsid w:val="00A60B6C"/>
    <w:rsid w:val="00A60BF8"/>
    <w:rsid w:val="00A61027"/>
    <w:rsid w:val="00A6125D"/>
    <w:rsid w:val="00A6181E"/>
    <w:rsid w:val="00A619D4"/>
    <w:rsid w:val="00A623D4"/>
    <w:rsid w:val="00A63717"/>
    <w:rsid w:val="00A63BF7"/>
    <w:rsid w:val="00A63D13"/>
    <w:rsid w:val="00A646FB"/>
    <w:rsid w:val="00A64C8E"/>
    <w:rsid w:val="00A64EC8"/>
    <w:rsid w:val="00A64F17"/>
    <w:rsid w:val="00A6501D"/>
    <w:rsid w:val="00A658D2"/>
    <w:rsid w:val="00A65BF5"/>
    <w:rsid w:val="00A67864"/>
    <w:rsid w:val="00A67909"/>
    <w:rsid w:val="00A7038C"/>
    <w:rsid w:val="00A70728"/>
    <w:rsid w:val="00A71424"/>
    <w:rsid w:val="00A71655"/>
    <w:rsid w:val="00A72781"/>
    <w:rsid w:val="00A728FD"/>
    <w:rsid w:val="00A72FFA"/>
    <w:rsid w:val="00A73316"/>
    <w:rsid w:val="00A73B28"/>
    <w:rsid w:val="00A74AE2"/>
    <w:rsid w:val="00A75283"/>
    <w:rsid w:val="00A757E8"/>
    <w:rsid w:val="00A75A55"/>
    <w:rsid w:val="00A75E8B"/>
    <w:rsid w:val="00A7686D"/>
    <w:rsid w:val="00A76CD7"/>
    <w:rsid w:val="00A7773C"/>
    <w:rsid w:val="00A8042B"/>
    <w:rsid w:val="00A81659"/>
    <w:rsid w:val="00A81E17"/>
    <w:rsid w:val="00A82359"/>
    <w:rsid w:val="00A83033"/>
    <w:rsid w:val="00A835FA"/>
    <w:rsid w:val="00A838FD"/>
    <w:rsid w:val="00A8479A"/>
    <w:rsid w:val="00A84F33"/>
    <w:rsid w:val="00A850B7"/>
    <w:rsid w:val="00A85184"/>
    <w:rsid w:val="00A872D5"/>
    <w:rsid w:val="00A87A36"/>
    <w:rsid w:val="00A90B62"/>
    <w:rsid w:val="00A90DD7"/>
    <w:rsid w:val="00A90E39"/>
    <w:rsid w:val="00A919F7"/>
    <w:rsid w:val="00A92ACE"/>
    <w:rsid w:val="00A92EAE"/>
    <w:rsid w:val="00A93D75"/>
    <w:rsid w:val="00A93F0F"/>
    <w:rsid w:val="00A94D33"/>
    <w:rsid w:val="00A96031"/>
    <w:rsid w:val="00A96AEE"/>
    <w:rsid w:val="00A979F0"/>
    <w:rsid w:val="00AA1074"/>
    <w:rsid w:val="00AA1283"/>
    <w:rsid w:val="00AA4C35"/>
    <w:rsid w:val="00AA53FC"/>
    <w:rsid w:val="00AA54FB"/>
    <w:rsid w:val="00AA7D93"/>
    <w:rsid w:val="00AB1657"/>
    <w:rsid w:val="00AB1D73"/>
    <w:rsid w:val="00AB1ED0"/>
    <w:rsid w:val="00AB2275"/>
    <w:rsid w:val="00AB2284"/>
    <w:rsid w:val="00AB2324"/>
    <w:rsid w:val="00AB260F"/>
    <w:rsid w:val="00AB2A83"/>
    <w:rsid w:val="00AB30A1"/>
    <w:rsid w:val="00AB30C9"/>
    <w:rsid w:val="00AB3161"/>
    <w:rsid w:val="00AB3F4D"/>
    <w:rsid w:val="00AB4C36"/>
    <w:rsid w:val="00AB4F54"/>
    <w:rsid w:val="00AB4FC0"/>
    <w:rsid w:val="00AB5710"/>
    <w:rsid w:val="00AB6393"/>
    <w:rsid w:val="00AB63F4"/>
    <w:rsid w:val="00AB6496"/>
    <w:rsid w:val="00AB6538"/>
    <w:rsid w:val="00AB6BC6"/>
    <w:rsid w:val="00AB7DD6"/>
    <w:rsid w:val="00AC03D1"/>
    <w:rsid w:val="00AC1D9F"/>
    <w:rsid w:val="00AC2874"/>
    <w:rsid w:val="00AC3111"/>
    <w:rsid w:val="00AC361A"/>
    <w:rsid w:val="00AC3942"/>
    <w:rsid w:val="00AC4A00"/>
    <w:rsid w:val="00AC6093"/>
    <w:rsid w:val="00AC651D"/>
    <w:rsid w:val="00AC69D9"/>
    <w:rsid w:val="00AC792A"/>
    <w:rsid w:val="00AC7FB1"/>
    <w:rsid w:val="00AD0061"/>
    <w:rsid w:val="00AD00B7"/>
    <w:rsid w:val="00AD1A3A"/>
    <w:rsid w:val="00AD1AAE"/>
    <w:rsid w:val="00AD1C7F"/>
    <w:rsid w:val="00AD28EA"/>
    <w:rsid w:val="00AD2B29"/>
    <w:rsid w:val="00AD3595"/>
    <w:rsid w:val="00AD3E74"/>
    <w:rsid w:val="00AD44EB"/>
    <w:rsid w:val="00AD4534"/>
    <w:rsid w:val="00AD4C8D"/>
    <w:rsid w:val="00AD505F"/>
    <w:rsid w:val="00AD51F5"/>
    <w:rsid w:val="00AD6804"/>
    <w:rsid w:val="00AD68A4"/>
    <w:rsid w:val="00AD6A78"/>
    <w:rsid w:val="00AD6AEB"/>
    <w:rsid w:val="00AD6F3A"/>
    <w:rsid w:val="00AD7131"/>
    <w:rsid w:val="00AD7CB8"/>
    <w:rsid w:val="00AE1CE0"/>
    <w:rsid w:val="00AE2C94"/>
    <w:rsid w:val="00AE2CB3"/>
    <w:rsid w:val="00AE363A"/>
    <w:rsid w:val="00AE372F"/>
    <w:rsid w:val="00AE37FB"/>
    <w:rsid w:val="00AE3803"/>
    <w:rsid w:val="00AE3D32"/>
    <w:rsid w:val="00AE3F9C"/>
    <w:rsid w:val="00AE41AA"/>
    <w:rsid w:val="00AE44A3"/>
    <w:rsid w:val="00AE4CD6"/>
    <w:rsid w:val="00AE5C30"/>
    <w:rsid w:val="00AE5C70"/>
    <w:rsid w:val="00AE67FE"/>
    <w:rsid w:val="00AE7E91"/>
    <w:rsid w:val="00AF0101"/>
    <w:rsid w:val="00AF022C"/>
    <w:rsid w:val="00AF044B"/>
    <w:rsid w:val="00AF092E"/>
    <w:rsid w:val="00AF1FF7"/>
    <w:rsid w:val="00AF3225"/>
    <w:rsid w:val="00AF396E"/>
    <w:rsid w:val="00AF43D6"/>
    <w:rsid w:val="00AF477B"/>
    <w:rsid w:val="00AF4E3C"/>
    <w:rsid w:val="00AF54C7"/>
    <w:rsid w:val="00AF567A"/>
    <w:rsid w:val="00AF5C50"/>
    <w:rsid w:val="00AF5FD3"/>
    <w:rsid w:val="00AF6C10"/>
    <w:rsid w:val="00AF743E"/>
    <w:rsid w:val="00AF75EC"/>
    <w:rsid w:val="00AF7832"/>
    <w:rsid w:val="00B0178E"/>
    <w:rsid w:val="00B026BB"/>
    <w:rsid w:val="00B02AA5"/>
    <w:rsid w:val="00B036DB"/>
    <w:rsid w:val="00B037A2"/>
    <w:rsid w:val="00B03BD1"/>
    <w:rsid w:val="00B04B13"/>
    <w:rsid w:val="00B04FD3"/>
    <w:rsid w:val="00B05E25"/>
    <w:rsid w:val="00B0620A"/>
    <w:rsid w:val="00B06731"/>
    <w:rsid w:val="00B06DA9"/>
    <w:rsid w:val="00B07828"/>
    <w:rsid w:val="00B105EB"/>
    <w:rsid w:val="00B11619"/>
    <w:rsid w:val="00B119EB"/>
    <w:rsid w:val="00B11DD4"/>
    <w:rsid w:val="00B1269E"/>
    <w:rsid w:val="00B1358F"/>
    <w:rsid w:val="00B13836"/>
    <w:rsid w:val="00B13D30"/>
    <w:rsid w:val="00B14219"/>
    <w:rsid w:val="00B146F7"/>
    <w:rsid w:val="00B14A74"/>
    <w:rsid w:val="00B14AE9"/>
    <w:rsid w:val="00B1541B"/>
    <w:rsid w:val="00B15FDA"/>
    <w:rsid w:val="00B16D95"/>
    <w:rsid w:val="00B174A6"/>
    <w:rsid w:val="00B20BA1"/>
    <w:rsid w:val="00B21421"/>
    <w:rsid w:val="00B2230B"/>
    <w:rsid w:val="00B2250C"/>
    <w:rsid w:val="00B250A3"/>
    <w:rsid w:val="00B26868"/>
    <w:rsid w:val="00B26A9C"/>
    <w:rsid w:val="00B31343"/>
    <w:rsid w:val="00B31638"/>
    <w:rsid w:val="00B31EBA"/>
    <w:rsid w:val="00B321FF"/>
    <w:rsid w:val="00B32F71"/>
    <w:rsid w:val="00B33146"/>
    <w:rsid w:val="00B337EE"/>
    <w:rsid w:val="00B33EE7"/>
    <w:rsid w:val="00B34064"/>
    <w:rsid w:val="00B349A8"/>
    <w:rsid w:val="00B3530A"/>
    <w:rsid w:val="00B359E5"/>
    <w:rsid w:val="00B35C66"/>
    <w:rsid w:val="00B36E51"/>
    <w:rsid w:val="00B371DF"/>
    <w:rsid w:val="00B3794B"/>
    <w:rsid w:val="00B4285B"/>
    <w:rsid w:val="00B42A11"/>
    <w:rsid w:val="00B43385"/>
    <w:rsid w:val="00B4374C"/>
    <w:rsid w:val="00B438FF"/>
    <w:rsid w:val="00B43AE8"/>
    <w:rsid w:val="00B4551D"/>
    <w:rsid w:val="00B467E6"/>
    <w:rsid w:val="00B46AAE"/>
    <w:rsid w:val="00B46AD7"/>
    <w:rsid w:val="00B476F1"/>
    <w:rsid w:val="00B47B37"/>
    <w:rsid w:val="00B5251C"/>
    <w:rsid w:val="00B528B8"/>
    <w:rsid w:val="00B529E1"/>
    <w:rsid w:val="00B5594E"/>
    <w:rsid w:val="00B56E3F"/>
    <w:rsid w:val="00B56F3A"/>
    <w:rsid w:val="00B5780A"/>
    <w:rsid w:val="00B600C1"/>
    <w:rsid w:val="00B618DE"/>
    <w:rsid w:val="00B61BD5"/>
    <w:rsid w:val="00B62A4F"/>
    <w:rsid w:val="00B6300F"/>
    <w:rsid w:val="00B6359C"/>
    <w:rsid w:val="00B63A57"/>
    <w:rsid w:val="00B64A56"/>
    <w:rsid w:val="00B659DE"/>
    <w:rsid w:val="00B65A8B"/>
    <w:rsid w:val="00B65BAE"/>
    <w:rsid w:val="00B66600"/>
    <w:rsid w:val="00B678D4"/>
    <w:rsid w:val="00B67B5B"/>
    <w:rsid w:val="00B67DFC"/>
    <w:rsid w:val="00B70AD7"/>
    <w:rsid w:val="00B72012"/>
    <w:rsid w:val="00B738A4"/>
    <w:rsid w:val="00B73BA5"/>
    <w:rsid w:val="00B751CC"/>
    <w:rsid w:val="00B76918"/>
    <w:rsid w:val="00B77523"/>
    <w:rsid w:val="00B81D89"/>
    <w:rsid w:val="00B82DAA"/>
    <w:rsid w:val="00B82F38"/>
    <w:rsid w:val="00B83665"/>
    <w:rsid w:val="00B840C8"/>
    <w:rsid w:val="00B8577C"/>
    <w:rsid w:val="00B85B65"/>
    <w:rsid w:val="00B85D9B"/>
    <w:rsid w:val="00B903A0"/>
    <w:rsid w:val="00B9052B"/>
    <w:rsid w:val="00B90AA8"/>
    <w:rsid w:val="00B924D6"/>
    <w:rsid w:val="00B927B6"/>
    <w:rsid w:val="00B92AB3"/>
    <w:rsid w:val="00B92D1A"/>
    <w:rsid w:val="00B93251"/>
    <w:rsid w:val="00B957E1"/>
    <w:rsid w:val="00B95825"/>
    <w:rsid w:val="00B97033"/>
    <w:rsid w:val="00B97343"/>
    <w:rsid w:val="00B97419"/>
    <w:rsid w:val="00B97D94"/>
    <w:rsid w:val="00BA034F"/>
    <w:rsid w:val="00BA0476"/>
    <w:rsid w:val="00BA0801"/>
    <w:rsid w:val="00BA2BC9"/>
    <w:rsid w:val="00BA2D32"/>
    <w:rsid w:val="00BA323D"/>
    <w:rsid w:val="00BA4DE8"/>
    <w:rsid w:val="00BA52D1"/>
    <w:rsid w:val="00BA538A"/>
    <w:rsid w:val="00BA5C52"/>
    <w:rsid w:val="00BA6803"/>
    <w:rsid w:val="00BA798E"/>
    <w:rsid w:val="00BA7B10"/>
    <w:rsid w:val="00BB0ADA"/>
    <w:rsid w:val="00BB0D6A"/>
    <w:rsid w:val="00BB0E28"/>
    <w:rsid w:val="00BB2099"/>
    <w:rsid w:val="00BB22ED"/>
    <w:rsid w:val="00BB22F8"/>
    <w:rsid w:val="00BB255D"/>
    <w:rsid w:val="00BB3CF7"/>
    <w:rsid w:val="00BB401A"/>
    <w:rsid w:val="00BB5A31"/>
    <w:rsid w:val="00BB5EFC"/>
    <w:rsid w:val="00BB60A1"/>
    <w:rsid w:val="00BB6FE8"/>
    <w:rsid w:val="00BB7AC3"/>
    <w:rsid w:val="00BC03D3"/>
    <w:rsid w:val="00BC06E0"/>
    <w:rsid w:val="00BC0F38"/>
    <w:rsid w:val="00BC1064"/>
    <w:rsid w:val="00BC10C6"/>
    <w:rsid w:val="00BC1353"/>
    <w:rsid w:val="00BC22E7"/>
    <w:rsid w:val="00BC29B4"/>
    <w:rsid w:val="00BC3811"/>
    <w:rsid w:val="00BC4086"/>
    <w:rsid w:val="00BC5C88"/>
    <w:rsid w:val="00BC7E5F"/>
    <w:rsid w:val="00BD25F9"/>
    <w:rsid w:val="00BD28DF"/>
    <w:rsid w:val="00BD2A71"/>
    <w:rsid w:val="00BD3B20"/>
    <w:rsid w:val="00BD461D"/>
    <w:rsid w:val="00BD4D4D"/>
    <w:rsid w:val="00BD4EB5"/>
    <w:rsid w:val="00BD4F2B"/>
    <w:rsid w:val="00BD55B5"/>
    <w:rsid w:val="00BD7534"/>
    <w:rsid w:val="00BE0B9C"/>
    <w:rsid w:val="00BE0CA3"/>
    <w:rsid w:val="00BE0E05"/>
    <w:rsid w:val="00BE1453"/>
    <w:rsid w:val="00BE157E"/>
    <w:rsid w:val="00BE15EA"/>
    <w:rsid w:val="00BE22BB"/>
    <w:rsid w:val="00BE263D"/>
    <w:rsid w:val="00BE3E3E"/>
    <w:rsid w:val="00BE41B1"/>
    <w:rsid w:val="00BE5465"/>
    <w:rsid w:val="00BE5BD7"/>
    <w:rsid w:val="00BE659F"/>
    <w:rsid w:val="00BE766B"/>
    <w:rsid w:val="00BF01B9"/>
    <w:rsid w:val="00BF0D5C"/>
    <w:rsid w:val="00BF1042"/>
    <w:rsid w:val="00BF10BF"/>
    <w:rsid w:val="00BF12EF"/>
    <w:rsid w:val="00BF1635"/>
    <w:rsid w:val="00BF308A"/>
    <w:rsid w:val="00BF33DE"/>
    <w:rsid w:val="00BF3461"/>
    <w:rsid w:val="00BF3593"/>
    <w:rsid w:val="00BF380E"/>
    <w:rsid w:val="00BF3E08"/>
    <w:rsid w:val="00BF4D63"/>
    <w:rsid w:val="00BF4EE8"/>
    <w:rsid w:val="00BF5474"/>
    <w:rsid w:val="00BF55A0"/>
    <w:rsid w:val="00BF6783"/>
    <w:rsid w:val="00BF6A57"/>
    <w:rsid w:val="00BF6F2A"/>
    <w:rsid w:val="00BF708E"/>
    <w:rsid w:val="00BF742A"/>
    <w:rsid w:val="00BF7BA2"/>
    <w:rsid w:val="00BF7D87"/>
    <w:rsid w:val="00C00037"/>
    <w:rsid w:val="00C0044A"/>
    <w:rsid w:val="00C00B24"/>
    <w:rsid w:val="00C00E02"/>
    <w:rsid w:val="00C01415"/>
    <w:rsid w:val="00C01705"/>
    <w:rsid w:val="00C018B5"/>
    <w:rsid w:val="00C01BC9"/>
    <w:rsid w:val="00C022B9"/>
    <w:rsid w:val="00C02DFD"/>
    <w:rsid w:val="00C02F3F"/>
    <w:rsid w:val="00C03A43"/>
    <w:rsid w:val="00C042A4"/>
    <w:rsid w:val="00C04AE6"/>
    <w:rsid w:val="00C06338"/>
    <w:rsid w:val="00C067F9"/>
    <w:rsid w:val="00C069E3"/>
    <w:rsid w:val="00C06D1C"/>
    <w:rsid w:val="00C10143"/>
    <w:rsid w:val="00C10419"/>
    <w:rsid w:val="00C104E1"/>
    <w:rsid w:val="00C118A6"/>
    <w:rsid w:val="00C11ED9"/>
    <w:rsid w:val="00C11F85"/>
    <w:rsid w:val="00C12012"/>
    <w:rsid w:val="00C13F65"/>
    <w:rsid w:val="00C14662"/>
    <w:rsid w:val="00C14DA2"/>
    <w:rsid w:val="00C14FB7"/>
    <w:rsid w:val="00C15464"/>
    <w:rsid w:val="00C1576C"/>
    <w:rsid w:val="00C15B42"/>
    <w:rsid w:val="00C15E45"/>
    <w:rsid w:val="00C15FFF"/>
    <w:rsid w:val="00C1694F"/>
    <w:rsid w:val="00C171C4"/>
    <w:rsid w:val="00C17BBF"/>
    <w:rsid w:val="00C17C73"/>
    <w:rsid w:val="00C20873"/>
    <w:rsid w:val="00C20A18"/>
    <w:rsid w:val="00C213C2"/>
    <w:rsid w:val="00C215A5"/>
    <w:rsid w:val="00C22A25"/>
    <w:rsid w:val="00C22AF0"/>
    <w:rsid w:val="00C2357A"/>
    <w:rsid w:val="00C24782"/>
    <w:rsid w:val="00C24C6D"/>
    <w:rsid w:val="00C25480"/>
    <w:rsid w:val="00C265CC"/>
    <w:rsid w:val="00C2692F"/>
    <w:rsid w:val="00C27603"/>
    <w:rsid w:val="00C27874"/>
    <w:rsid w:val="00C279E3"/>
    <w:rsid w:val="00C27F20"/>
    <w:rsid w:val="00C30ABA"/>
    <w:rsid w:val="00C31E76"/>
    <w:rsid w:val="00C32091"/>
    <w:rsid w:val="00C327CC"/>
    <w:rsid w:val="00C328E5"/>
    <w:rsid w:val="00C32A09"/>
    <w:rsid w:val="00C33398"/>
    <w:rsid w:val="00C33425"/>
    <w:rsid w:val="00C34DD2"/>
    <w:rsid w:val="00C34FFA"/>
    <w:rsid w:val="00C35027"/>
    <w:rsid w:val="00C352B4"/>
    <w:rsid w:val="00C35CB9"/>
    <w:rsid w:val="00C405AC"/>
    <w:rsid w:val="00C405BC"/>
    <w:rsid w:val="00C40785"/>
    <w:rsid w:val="00C41388"/>
    <w:rsid w:val="00C41547"/>
    <w:rsid w:val="00C4190D"/>
    <w:rsid w:val="00C421C5"/>
    <w:rsid w:val="00C430EA"/>
    <w:rsid w:val="00C4361D"/>
    <w:rsid w:val="00C43AA6"/>
    <w:rsid w:val="00C4414B"/>
    <w:rsid w:val="00C45511"/>
    <w:rsid w:val="00C45804"/>
    <w:rsid w:val="00C45C0D"/>
    <w:rsid w:val="00C45FF0"/>
    <w:rsid w:val="00C46C23"/>
    <w:rsid w:val="00C47653"/>
    <w:rsid w:val="00C47B58"/>
    <w:rsid w:val="00C47E1E"/>
    <w:rsid w:val="00C47F44"/>
    <w:rsid w:val="00C505BB"/>
    <w:rsid w:val="00C505F6"/>
    <w:rsid w:val="00C50D22"/>
    <w:rsid w:val="00C50D2E"/>
    <w:rsid w:val="00C510CC"/>
    <w:rsid w:val="00C52B1E"/>
    <w:rsid w:val="00C52EB4"/>
    <w:rsid w:val="00C53468"/>
    <w:rsid w:val="00C542F5"/>
    <w:rsid w:val="00C54709"/>
    <w:rsid w:val="00C54F57"/>
    <w:rsid w:val="00C5702A"/>
    <w:rsid w:val="00C577F7"/>
    <w:rsid w:val="00C60947"/>
    <w:rsid w:val="00C60BE6"/>
    <w:rsid w:val="00C60CB3"/>
    <w:rsid w:val="00C61227"/>
    <w:rsid w:val="00C6258D"/>
    <w:rsid w:val="00C62C5F"/>
    <w:rsid w:val="00C63516"/>
    <w:rsid w:val="00C637CE"/>
    <w:rsid w:val="00C63A5D"/>
    <w:rsid w:val="00C64487"/>
    <w:rsid w:val="00C670BC"/>
    <w:rsid w:val="00C67E09"/>
    <w:rsid w:val="00C702ED"/>
    <w:rsid w:val="00C71BF4"/>
    <w:rsid w:val="00C721CB"/>
    <w:rsid w:val="00C723AA"/>
    <w:rsid w:val="00C7355F"/>
    <w:rsid w:val="00C737FC"/>
    <w:rsid w:val="00C74A13"/>
    <w:rsid w:val="00C75B51"/>
    <w:rsid w:val="00C75D80"/>
    <w:rsid w:val="00C75F3D"/>
    <w:rsid w:val="00C76085"/>
    <w:rsid w:val="00C765F3"/>
    <w:rsid w:val="00C77CF7"/>
    <w:rsid w:val="00C80783"/>
    <w:rsid w:val="00C80C95"/>
    <w:rsid w:val="00C80F09"/>
    <w:rsid w:val="00C81868"/>
    <w:rsid w:val="00C81B29"/>
    <w:rsid w:val="00C81E0A"/>
    <w:rsid w:val="00C81E25"/>
    <w:rsid w:val="00C81E70"/>
    <w:rsid w:val="00C83737"/>
    <w:rsid w:val="00C84437"/>
    <w:rsid w:val="00C84477"/>
    <w:rsid w:val="00C85044"/>
    <w:rsid w:val="00C86F3D"/>
    <w:rsid w:val="00C876C3"/>
    <w:rsid w:val="00C87F64"/>
    <w:rsid w:val="00C90829"/>
    <w:rsid w:val="00C90C46"/>
    <w:rsid w:val="00C91ADC"/>
    <w:rsid w:val="00C94EB6"/>
    <w:rsid w:val="00C95B67"/>
    <w:rsid w:val="00C9658A"/>
    <w:rsid w:val="00C96C41"/>
    <w:rsid w:val="00C971A5"/>
    <w:rsid w:val="00C976C4"/>
    <w:rsid w:val="00C97809"/>
    <w:rsid w:val="00C97DC5"/>
    <w:rsid w:val="00C97EBD"/>
    <w:rsid w:val="00CA01B7"/>
    <w:rsid w:val="00CA06FA"/>
    <w:rsid w:val="00CA0DA4"/>
    <w:rsid w:val="00CA1E81"/>
    <w:rsid w:val="00CA2A6D"/>
    <w:rsid w:val="00CA2BBC"/>
    <w:rsid w:val="00CA30C8"/>
    <w:rsid w:val="00CA324B"/>
    <w:rsid w:val="00CA3434"/>
    <w:rsid w:val="00CA3E5E"/>
    <w:rsid w:val="00CA5989"/>
    <w:rsid w:val="00CA5D6C"/>
    <w:rsid w:val="00CA6821"/>
    <w:rsid w:val="00CA6984"/>
    <w:rsid w:val="00CA7326"/>
    <w:rsid w:val="00CB00BE"/>
    <w:rsid w:val="00CB0938"/>
    <w:rsid w:val="00CB0BAA"/>
    <w:rsid w:val="00CB1E47"/>
    <w:rsid w:val="00CB1E9F"/>
    <w:rsid w:val="00CB210E"/>
    <w:rsid w:val="00CB34B1"/>
    <w:rsid w:val="00CB36A6"/>
    <w:rsid w:val="00CB387A"/>
    <w:rsid w:val="00CB4B2B"/>
    <w:rsid w:val="00CB53EB"/>
    <w:rsid w:val="00CB5CC9"/>
    <w:rsid w:val="00CB69C1"/>
    <w:rsid w:val="00CB6A2D"/>
    <w:rsid w:val="00CB6B34"/>
    <w:rsid w:val="00CB7011"/>
    <w:rsid w:val="00CB7F2C"/>
    <w:rsid w:val="00CC0445"/>
    <w:rsid w:val="00CC0537"/>
    <w:rsid w:val="00CC10B2"/>
    <w:rsid w:val="00CC1EA4"/>
    <w:rsid w:val="00CC28C5"/>
    <w:rsid w:val="00CC2E84"/>
    <w:rsid w:val="00CC44D7"/>
    <w:rsid w:val="00CC454D"/>
    <w:rsid w:val="00CC46E2"/>
    <w:rsid w:val="00CC484B"/>
    <w:rsid w:val="00CC4DC0"/>
    <w:rsid w:val="00CC553E"/>
    <w:rsid w:val="00CC5902"/>
    <w:rsid w:val="00CC61CF"/>
    <w:rsid w:val="00CD032A"/>
    <w:rsid w:val="00CD05AB"/>
    <w:rsid w:val="00CD0E69"/>
    <w:rsid w:val="00CD121F"/>
    <w:rsid w:val="00CD3088"/>
    <w:rsid w:val="00CD3BCD"/>
    <w:rsid w:val="00CD46DC"/>
    <w:rsid w:val="00CD4913"/>
    <w:rsid w:val="00CD4F9B"/>
    <w:rsid w:val="00CD538B"/>
    <w:rsid w:val="00CD5A70"/>
    <w:rsid w:val="00CD5D2E"/>
    <w:rsid w:val="00CD5FB0"/>
    <w:rsid w:val="00CD75E2"/>
    <w:rsid w:val="00CD7D5B"/>
    <w:rsid w:val="00CD7FD0"/>
    <w:rsid w:val="00CE060A"/>
    <w:rsid w:val="00CE08FA"/>
    <w:rsid w:val="00CE0980"/>
    <w:rsid w:val="00CE0BDE"/>
    <w:rsid w:val="00CE1C85"/>
    <w:rsid w:val="00CE3A1E"/>
    <w:rsid w:val="00CE4F6D"/>
    <w:rsid w:val="00CE5B97"/>
    <w:rsid w:val="00CE66DD"/>
    <w:rsid w:val="00CE6759"/>
    <w:rsid w:val="00CE6EEA"/>
    <w:rsid w:val="00CE7C95"/>
    <w:rsid w:val="00CF05AC"/>
    <w:rsid w:val="00CF0699"/>
    <w:rsid w:val="00CF1286"/>
    <w:rsid w:val="00CF1838"/>
    <w:rsid w:val="00CF1A2D"/>
    <w:rsid w:val="00CF2179"/>
    <w:rsid w:val="00CF26A7"/>
    <w:rsid w:val="00CF3B86"/>
    <w:rsid w:val="00CF3FBF"/>
    <w:rsid w:val="00CF43A3"/>
    <w:rsid w:val="00CF6388"/>
    <w:rsid w:val="00CF7485"/>
    <w:rsid w:val="00CF7EEC"/>
    <w:rsid w:val="00D00AF7"/>
    <w:rsid w:val="00D02038"/>
    <w:rsid w:val="00D020D8"/>
    <w:rsid w:val="00D021F4"/>
    <w:rsid w:val="00D02880"/>
    <w:rsid w:val="00D02B1D"/>
    <w:rsid w:val="00D02E0E"/>
    <w:rsid w:val="00D0304C"/>
    <w:rsid w:val="00D03261"/>
    <w:rsid w:val="00D03F9D"/>
    <w:rsid w:val="00D04498"/>
    <w:rsid w:val="00D04847"/>
    <w:rsid w:val="00D04F87"/>
    <w:rsid w:val="00D05618"/>
    <w:rsid w:val="00D063D5"/>
    <w:rsid w:val="00D079EA"/>
    <w:rsid w:val="00D07C94"/>
    <w:rsid w:val="00D10CD5"/>
    <w:rsid w:val="00D10E5D"/>
    <w:rsid w:val="00D1249E"/>
    <w:rsid w:val="00D12654"/>
    <w:rsid w:val="00D129B9"/>
    <w:rsid w:val="00D12B69"/>
    <w:rsid w:val="00D12F5F"/>
    <w:rsid w:val="00D13457"/>
    <w:rsid w:val="00D1466B"/>
    <w:rsid w:val="00D1544A"/>
    <w:rsid w:val="00D159FB"/>
    <w:rsid w:val="00D16434"/>
    <w:rsid w:val="00D16637"/>
    <w:rsid w:val="00D16C49"/>
    <w:rsid w:val="00D1737B"/>
    <w:rsid w:val="00D1771C"/>
    <w:rsid w:val="00D17ECD"/>
    <w:rsid w:val="00D2140E"/>
    <w:rsid w:val="00D22445"/>
    <w:rsid w:val="00D22A92"/>
    <w:rsid w:val="00D2329A"/>
    <w:rsid w:val="00D237CD"/>
    <w:rsid w:val="00D23EB0"/>
    <w:rsid w:val="00D24E17"/>
    <w:rsid w:val="00D25329"/>
    <w:rsid w:val="00D26056"/>
    <w:rsid w:val="00D263B0"/>
    <w:rsid w:val="00D26651"/>
    <w:rsid w:val="00D26B6D"/>
    <w:rsid w:val="00D272AE"/>
    <w:rsid w:val="00D27B35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03DC"/>
    <w:rsid w:val="00D40E87"/>
    <w:rsid w:val="00D41414"/>
    <w:rsid w:val="00D41E16"/>
    <w:rsid w:val="00D420CE"/>
    <w:rsid w:val="00D4275E"/>
    <w:rsid w:val="00D427C0"/>
    <w:rsid w:val="00D433E2"/>
    <w:rsid w:val="00D43689"/>
    <w:rsid w:val="00D43E27"/>
    <w:rsid w:val="00D455B9"/>
    <w:rsid w:val="00D457BC"/>
    <w:rsid w:val="00D46861"/>
    <w:rsid w:val="00D46E8B"/>
    <w:rsid w:val="00D477E5"/>
    <w:rsid w:val="00D479EF"/>
    <w:rsid w:val="00D47A8B"/>
    <w:rsid w:val="00D47C0E"/>
    <w:rsid w:val="00D50194"/>
    <w:rsid w:val="00D518EF"/>
    <w:rsid w:val="00D520D5"/>
    <w:rsid w:val="00D52360"/>
    <w:rsid w:val="00D5281A"/>
    <w:rsid w:val="00D542C2"/>
    <w:rsid w:val="00D56227"/>
    <w:rsid w:val="00D56C34"/>
    <w:rsid w:val="00D57186"/>
    <w:rsid w:val="00D577BC"/>
    <w:rsid w:val="00D605D2"/>
    <w:rsid w:val="00D60B6D"/>
    <w:rsid w:val="00D61522"/>
    <w:rsid w:val="00D61F42"/>
    <w:rsid w:val="00D62ACE"/>
    <w:rsid w:val="00D63D50"/>
    <w:rsid w:val="00D64EFD"/>
    <w:rsid w:val="00D65013"/>
    <w:rsid w:val="00D664C6"/>
    <w:rsid w:val="00D66581"/>
    <w:rsid w:val="00D6689B"/>
    <w:rsid w:val="00D66B74"/>
    <w:rsid w:val="00D7094D"/>
    <w:rsid w:val="00D717A4"/>
    <w:rsid w:val="00D71CE7"/>
    <w:rsid w:val="00D73929"/>
    <w:rsid w:val="00D73EE7"/>
    <w:rsid w:val="00D745AB"/>
    <w:rsid w:val="00D745BE"/>
    <w:rsid w:val="00D75558"/>
    <w:rsid w:val="00D75A75"/>
    <w:rsid w:val="00D760E6"/>
    <w:rsid w:val="00D76971"/>
    <w:rsid w:val="00D76D1E"/>
    <w:rsid w:val="00D76DE6"/>
    <w:rsid w:val="00D7723E"/>
    <w:rsid w:val="00D779AD"/>
    <w:rsid w:val="00D77A07"/>
    <w:rsid w:val="00D809BF"/>
    <w:rsid w:val="00D81C08"/>
    <w:rsid w:val="00D81D2E"/>
    <w:rsid w:val="00D82609"/>
    <w:rsid w:val="00D83281"/>
    <w:rsid w:val="00D83947"/>
    <w:rsid w:val="00D83AB5"/>
    <w:rsid w:val="00D8426D"/>
    <w:rsid w:val="00D8480D"/>
    <w:rsid w:val="00D85140"/>
    <w:rsid w:val="00D8560E"/>
    <w:rsid w:val="00D857A2"/>
    <w:rsid w:val="00D86017"/>
    <w:rsid w:val="00D86996"/>
    <w:rsid w:val="00D86FEC"/>
    <w:rsid w:val="00D873D4"/>
    <w:rsid w:val="00D9035A"/>
    <w:rsid w:val="00D90491"/>
    <w:rsid w:val="00D907FE"/>
    <w:rsid w:val="00D9179C"/>
    <w:rsid w:val="00D91D2E"/>
    <w:rsid w:val="00D9204B"/>
    <w:rsid w:val="00D92418"/>
    <w:rsid w:val="00D92461"/>
    <w:rsid w:val="00D925FF"/>
    <w:rsid w:val="00D93258"/>
    <w:rsid w:val="00D9328B"/>
    <w:rsid w:val="00D93427"/>
    <w:rsid w:val="00D93EB9"/>
    <w:rsid w:val="00D9555A"/>
    <w:rsid w:val="00D96DAB"/>
    <w:rsid w:val="00D972E5"/>
    <w:rsid w:val="00D97968"/>
    <w:rsid w:val="00DA2070"/>
    <w:rsid w:val="00DA417F"/>
    <w:rsid w:val="00DA5187"/>
    <w:rsid w:val="00DA5C6F"/>
    <w:rsid w:val="00DA7264"/>
    <w:rsid w:val="00DB0F98"/>
    <w:rsid w:val="00DB1F3B"/>
    <w:rsid w:val="00DB2646"/>
    <w:rsid w:val="00DB2708"/>
    <w:rsid w:val="00DB364B"/>
    <w:rsid w:val="00DB40E9"/>
    <w:rsid w:val="00DB4768"/>
    <w:rsid w:val="00DB4E7B"/>
    <w:rsid w:val="00DB58E6"/>
    <w:rsid w:val="00DB6438"/>
    <w:rsid w:val="00DB6983"/>
    <w:rsid w:val="00DB6BCD"/>
    <w:rsid w:val="00DC0E2F"/>
    <w:rsid w:val="00DC0F6E"/>
    <w:rsid w:val="00DC14AF"/>
    <w:rsid w:val="00DC1B17"/>
    <w:rsid w:val="00DC2223"/>
    <w:rsid w:val="00DC253C"/>
    <w:rsid w:val="00DC3726"/>
    <w:rsid w:val="00DC4856"/>
    <w:rsid w:val="00DC4A9D"/>
    <w:rsid w:val="00DC6FEA"/>
    <w:rsid w:val="00DC6FF4"/>
    <w:rsid w:val="00DC7A5B"/>
    <w:rsid w:val="00DD076F"/>
    <w:rsid w:val="00DD0DF5"/>
    <w:rsid w:val="00DD1FD4"/>
    <w:rsid w:val="00DD2F7E"/>
    <w:rsid w:val="00DD31D4"/>
    <w:rsid w:val="00DD3481"/>
    <w:rsid w:val="00DD3DAD"/>
    <w:rsid w:val="00DD3DE7"/>
    <w:rsid w:val="00DD429D"/>
    <w:rsid w:val="00DD4A3C"/>
    <w:rsid w:val="00DD6A7B"/>
    <w:rsid w:val="00DD7907"/>
    <w:rsid w:val="00DE0B6C"/>
    <w:rsid w:val="00DE1C1E"/>
    <w:rsid w:val="00DE2AD6"/>
    <w:rsid w:val="00DE2FA3"/>
    <w:rsid w:val="00DE332A"/>
    <w:rsid w:val="00DE3898"/>
    <w:rsid w:val="00DE3C86"/>
    <w:rsid w:val="00DE443E"/>
    <w:rsid w:val="00DE477F"/>
    <w:rsid w:val="00DE4D15"/>
    <w:rsid w:val="00DE6295"/>
    <w:rsid w:val="00DE6FD1"/>
    <w:rsid w:val="00DE705F"/>
    <w:rsid w:val="00DE777C"/>
    <w:rsid w:val="00DF16EE"/>
    <w:rsid w:val="00DF1E3D"/>
    <w:rsid w:val="00DF1F2E"/>
    <w:rsid w:val="00DF2EE4"/>
    <w:rsid w:val="00DF3EFF"/>
    <w:rsid w:val="00DF43D1"/>
    <w:rsid w:val="00DF4471"/>
    <w:rsid w:val="00DF5549"/>
    <w:rsid w:val="00DF563E"/>
    <w:rsid w:val="00DF5A3F"/>
    <w:rsid w:val="00DF675B"/>
    <w:rsid w:val="00E005CB"/>
    <w:rsid w:val="00E00E1C"/>
    <w:rsid w:val="00E00E9A"/>
    <w:rsid w:val="00E012E3"/>
    <w:rsid w:val="00E025B3"/>
    <w:rsid w:val="00E02A98"/>
    <w:rsid w:val="00E02AE2"/>
    <w:rsid w:val="00E0396D"/>
    <w:rsid w:val="00E046AB"/>
    <w:rsid w:val="00E051C0"/>
    <w:rsid w:val="00E051F6"/>
    <w:rsid w:val="00E054FD"/>
    <w:rsid w:val="00E0579F"/>
    <w:rsid w:val="00E05F2A"/>
    <w:rsid w:val="00E06203"/>
    <w:rsid w:val="00E06EA9"/>
    <w:rsid w:val="00E078AE"/>
    <w:rsid w:val="00E07D61"/>
    <w:rsid w:val="00E1053C"/>
    <w:rsid w:val="00E12228"/>
    <w:rsid w:val="00E127B4"/>
    <w:rsid w:val="00E1281B"/>
    <w:rsid w:val="00E1381F"/>
    <w:rsid w:val="00E13C94"/>
    <w:rsid w:val="00E13E1C"/>
    <w:rsid w:val="00E1411D"/>
    <w:rsid w:val="00E14504"/>
    <w:rsid w:val="00E1461A"/>
    <w:rsid w:val="00E15A3A"/>
    <w:rsid w:val="00E15B85"/>
    <w:rsid w:val="00E16A15"/>
    <w:rsid w:val="00E17333"/>
    <w:rsid w:val="00E1797B"/>
    <w:rsid w:val="00E17A59"/>
    <w:rsid w:val="00E2115C"/>
    <w:rsid w:val="00E217CC"/>
    <w:rsid w:val="00E220BE"/>
    <w:rsid w:val="00E221ED"/>
    <w:rsid w:val="00E22F92"/>
    <w:rsid w:val="00E23203"/>
    <w:rsid w:val="00E2359D"/>
    <w:rsid w:val="00E23A74"/>
    <w:rsid w:val="00E23DD6"/>
    <w:rsid w:val="00E24595"/>
    <w:rsid w:val="00E247AA"/>
    <w:rsid w:val="00E24D92"/>
    <w:rsid w:val="00E255DA"/>
    <w:rsid w:val="00E25F62"/>
    <w:rsid w:val="00E26395"/>
    <w:rsid w:val="00E3055A"/>
    <w:rsid w:val="00E31334"/>
    <w:rsid w:val="00E31A81"/>
    <w:rsid w:val="00E31D7F"/>
    <w:rsid w:val="00E32EFF"/>
    <w:rsid w:val="00E34619"/>
    <w:rsid w:val="00E34F6E"/>
    <w:rsid w:val="00E35571"/>
    <w:rsid w:val="00E363AB"/>
    <w:rsid w:val="00E363C1"/>
    <w:rsid w:val="00E3641D"/>
    <w:rsid w:val="00E3719F"/>
    <w:rsid w:val="00E41760"/>
    <w:rsid w:val="00E4231E"/>
    <w:rsid w:val="00E43246"/>
    <w:rsid w:val="00E43661"/>
    <w:rsid w:val="00E44BA6"/>
    <w:rsid w:val="00E4584C"/>
    <w:rsid w:val="00E45AED"/>
    <w:rsid w:val="00E46F36"/>
    <w:rsid w:val="00E471AA"/>
    <w:rsid w:val="00E4784A"/>
    <w:rsid w:val="00E50BE8"/>
    <w:rsid w:val="00E5105E"/>
    <w:rsid w:val="00E51F4C"/>
    <w:rsid w:val="00E520DB"/>
    <w:rsid w:val="00E5272A"/>
    <w:rsid w:val="00E5286E"/>
    <w:rsid w:val="00E5302C"/>
    <w:rsid w:val="00E53C5F"/>
    <w:rsid w:val="00E54A1C"/>
    <w:rsid w:val="00E54DBE"/>
    <w:rsid w:val="00E54DED"/>
    <w:rsid w:val="00E55740"/>
    <w:rsid w:val="00E558DA"/>
    <w:rsid w:val="00E56AE8"/>
    <w:rsid w:val="00E572D7"/>
    <w:rsid w:val="00E57611"/>
    <w:rsid w:val="00E603F0"/>
    <w:rsid w:val="00E60E1E"/>
    <w:rsid w:val="00E610B0"/>
    <w:rsid w:val="00E617DB"/>
    <w:rsid w:val="00E624DF"/>
    <w:rsid w:val="00E627B7"/>
    <w:rsid w:val="00E645F5"/>
    <w:rsid w:val="00E64FC0"/>
    <w:rsid w:val="00E658B3"/>
    <w:rsid w:val="00E7179C"/>
    <w:rsid w:val="00E725D1"/>
    <w:rsid w:val="00E72B04"/>
    <w:rsid w:val="00E733DE"/>
    <w:rsid w:val="00E73813"/>
    <w:rsid w:val="00E742C5"/>
    <w:rsid w:val="00E7463E"/>
    <w:rsid w:val="00E74958"/>
    <w:rsid w:val="00E74EBA"/>
    <w:rsid w:val="00E7500F"/>
    <w:rsid w:val="00E7523B"/>
    <w:rsid w:val="00E76568"/>
    <w:rsid w:val="00E76C8C"/>
    <w:rsid w:val="00E7767A"/>
    <w:rsid w:val="00E8020F"/>
    <w:rsid w:val="00E8060E"/>
    <w:rsid w:val="00E81544"/>
    <w:rsid w:val="00E81553"/>
    <w:rsid w:val="00E81D40"/>
    <w:rsid w:val="00E82599"/>
    <w:rsid w:val="00E834B6"/>
    <w:rsid w:val="00E83512"/>
    <w:rsid w:val="00E8356E"/>
    <w:rsid w:val="00E84276"/>
    <w:rsid w:val="00E853EB"/>
    <w:rsid w:val="00E8599F"/>
    <w:rsid w:val="00E872C8"/>
    <w:rsid w:val="00E876B6"/>
    <w:rsid w:val="00E87884"/>
    <w:rsid w:val="00E9068B"/>
    <w:rsid w:val="00E91193"/>
    <w:rsid w:val="00E911EA"/>
    <w:rsid w:val="00E91648"/>
    <w:rsid w:val="00E9226D"/>
    <w:rsid w:val="00E92825"/>
    <w:rsid w:val="00E92FAF"/>
    <w:rsid w:val="00E9324C"/>
    <w:rsid w:val="00E93DAF"/>
    <w:rsid w:val="00E9487D"/>
    <w:rsid w:val="00E9515C"/>
    <w:rsid w:val="00E953FC"/>
    <w:rsid w:val="00E965C8"/>
    <w:rsid w:val="00E967FC"/>
    <w:rsid w:val="00E97898"/>
    <w:rsid w:val="00E97A43"/>
    <w:rsid w:val="00EA1E56"/>
    <w:rsid w:val="00EA2352"/>
    <w:rsid w:val="00EA2C75"/>
    <w:rsid w:val="00EA30DB"/>
    <w:rsid w:val="00EA3F7C"/>
    <w:rsid w:val="00EA473B"/>
    <w:rsid w:val="00EA5170"/>
    <w:rsid w:val="00EA56BD"/>
    <w:rsid w:val="00EA67DC"/>
    <w:rsid w:val="00EA6842"/>
    <w:rsid w:val="00EA6907"/>
    <w:rsid w:val="00EA6CD5"/>
    <w:rsid w:val="00EA6D2B"/>
    <w:rsid w:val="00EA70AB"/>
    <w:rsid w:val="00EA711B"/>
    <w:rsid w:val="00EA75CD"/>
    <w:rsid w:val="00EA7891"/>
    <w:rsid w:val="00EA7DEB"/>
    <w:rsid w:val="00EB1978"/>
    <w:rsid w:val="00EB448C"/>
    <w:rsid w:val="00EB5333"/>
    <w:rsid w:val="00EB5867"/>
    <w:rsid w:val="00EB6442"/>
    <w:rsid w:val="00EB6A64"/>
    <w:rsid w:val="00EB7B0F"/>
    <w:rsid w:val="00EB7C14"/>
    <w:rsid w:val="00EC01D2"/>
    <w:rsid w:val="00EC1524"/>
    <w:rsid w:val="00EC2985"/>
    <w:rsid w:val="00EC2E5F"/>
    <w:rsid w:val="00EC307E"/>
    <w:rsid w:val="00EC390C"/>
    <w:rsid w:val="00EC3D68"/>
    <w:rsid w:val="00EC444F"/>
    <w:rsid w:val="00EC52FD"/>
    <w:rsid w:val="00EC5355"/>
    <w:rsid w:val="00EC6BEE"/>
    <w:rsid w:val="00EC6EFB"/>
    <w:rsid w:val="00EC75A8"/>
    <w:rsid w:val="00EC75C8"/>
    <w:rsid w:val="00ED0609"/>
    <w:rsid w:val="00ED0BBC"/>
    <w:rsid w:val="00ED119A"/>
    <w:rsid w:val="00ED18E0"/>
    <w:rsid w:val="00ED239F"/>
    <w:rsid w:val="00ED2B29"/>
    <w:rsid w:val="00ED478E"/>
    <w:rsid w:val="00ED4C45"/>
    <w:rsid w:val="00ED5E34"/>
    <w:rsid w:val="00ED767C"/>
    <w:rsid w:val="00ED7C8F"/>
    <w:rsid w:val="00EE0056"/>
    <w:rsid w:val="00EE024D"/>
    <w:rsid w:val="00EE1444"/>
    <w:rsid w:val="00EE1457"/>
    <w:rsid w:val="00EE29CA"/>
    <w:rsid w:val="00EE2CA6"/>
    <w:rsid w:val="00EE3100"/>
    <w:rsid w:val="00EE348F"/>
    <w:rsid w:val="00EE3B2E"/>
    <w:rsid w:val="00EE3C5F"/>
    <w:rsid w:val="00EE411A"/>
    <w:rsid w:val="00EE51AF"/>
    <w:rsid w:val="00EE532A"/>
    <w:rsid w:val="00EE5A92"/>
    <w:rsid w:val="00EE62C7"/>
    <w:rsid w:val="00EE690F"/>
    <w:rsid w:val="00EE6C4B"/>
    <w:rsid w:val="00EE715E"/>
    <w:rsid w:val="00EF1AC3"/>
    <w:rsid w:val="00EF1B0B"/>
    <w:rsid w:val="00EF1E00"/>
    <w:rsid w:val="00EF2537"/>
    <w:rsid w:val="00EF2C72"/>
    <w:rsid w:val="00EF3006"/>
    <w:rsid w:val="00EF3492"/>
    <w:rsid w:val="00EF354B"/>
    <w:rsid w:val="00EF4739"/>
    <w:rsid w:val="00EF57BF"/>
    <w:rsid w:val="00EF62C4"/>
    <w:rsid w:val="00EF6816"/>
    <w:rsid w:val="00EF7978"/>
    <w:rsid w:val="00EF7D42"/>
    <w:rsid w:val="00F002A3"/>
    <w:rsid w:val="00F00FCA"/>
    <w:rsid w:val="00F015D9"/>
    <w:rsid w:val="00F017FC"/>
    <w:rsid w:val="00F01E9E"/>
    <w:rsid w:val="00F01F4F"/>
    <w:rsid w:val="00F01F57"/>
    <w:rsid w:val="00F02B89"/>
    <w:rsid w:val="00F0452C"/>
    <w:rsid w:val="00F04A60"/>
    <w:rsid w:val="00F05063"/>
    <w:rsid w:val="00F060E5"/>
    <w:rsid w:val="00F06B4D"/>
    <w:rsid w:val="00F06E69"/>
    <w:rsid w:val="00F07A23"/>
    <w:rsid w:val="00F07AA3"/>
    <w:rsid w:val="00F07C00"/>
    <w:rsid w:val="00F104D0"/>
    <w:rsid w:val="00F11CD3"/>
    <w:rsid w:val="00F12A0C"/>
    <w:rsid w:val="00F12C86"/>
    <w:rsid w:val="00F12F61"/>
    <w:rsid w:val="00F13393"/>
    <w:rsid w:val="00F1493F"/>
    <w:rsid w:val="00F15133"/>
    <w:rsid w:val="00F15C42"/>
    <w:rsid w:val="00F15D93"/>
    <w:rsid w:val="00F16316"/>
    <w:rsid w:val="00F17018"/>
    <w:rsid w:val="00F17350"/>
    <w:rsid w:val="00F177C8"/>
    <w:rsid w:val="00F17821"/>
    <w:rsid w:val="00F20F5A"/>
    <w:rsid w:val="00F2139E"/>
    <w:rsid w:val="00F2182A"/>
    <w:rsid w:val="00F21C27"/>
    <w:rsid w:val="00F21C83"/>
    <w:rsid w:val="00F243CA"/>
    <w:rsid w:val="00F24669"/>
    <w:rsid w:val="00F24C96"/>
    <w:rsid w:val="00F26B76"/>
    <w:rsid w:val="00F30062"/>
    <w:rsid w:val="00F307AE"/>
    <w:rsid w:val="00F30A9A"/>
    <w:rsid w:val="00F30BE9"/>
    <w:rsid w:val="00F3123B"/>
    <w:rsid w:val="00F3222D"/>
    <w:rsid w:val="00F33A7D"/>
    <w:rsid w:val="00F34031"/>
    <w:rsid w:val="00F3405D"/>
    <w:rsid w:val="00F34D28"/>
    <w:rsid w:val="00F3535D"/>
    <w:rsid w:val="00F3536F"/>
    <w:rsid w:val="00F354A4"/>
    <w:rsid w:val="00F35D9A"/>
    <w:rsid w:val="00F36287"/>
    <w:rsid w:val="00F36875"/>
    <w:rsid w:val="00F37025"/>
    <w:rsid w:val="00F37CAF"/>
    <w:rsid w:val="00F37CBB"/>
    <w:rsid w:val="00F40C4A"/>
    <w:rsid w:val="00F40EB6"/>
    <w:rsid w:val="00F41106"/>
    <w:rsid w:val="00F41661"/>
    <w:rsid w:val="00F41B41"/>
    <w:rsid w:val="00F423D7"/>
    <w:rsid w:val="00F43193"/>
    <w:rsid w:val="00F43A53"/>
    <w:rsid w:val="00F442F0"/>
    <w:rsid w:val="00F44729"/>
    <w:rsid w:val="00F44854"/>
    <w:rsid w:val="00F44A75"/>
    <w:rsid w:val="00F45493"/>
    <w:rsid w:val="00F46D10"/>
    <w:rsid w:val="00F50A1A"/>
    <w:rsid w:val="00F50C28"/>
    <w:rsid w:val="00F50FF5"/>
    <w:rsid w:val="00F51046"/>
    <w:rsid w:val="00F51CD2"/>
    <w:rsid w:val="00F51DE0"/>
    <w:rsid w:val="00F52195"/>
    <w:rsid w:val="00F52BF0"/>
    <w:rsid w:val="00F542F5"/>
    <w:rsid w:val="00F54D4F"/>
    <w:rsid w:val="00F54DE9"/>
    <w:rsid w:val="00F55144"/>
    <w:rsid w:val="00F55E52"/>
    <w:rsid w:val="00F5603E"/>
    <w:rsid w:val="00F5606A"/>
    <w:rsid w:val="00F56287"/>
    <w:rsid w:val="00F56E08"/>
    <w:rsid w:val="00F5788E"/>
    <w:rsid w:val="00F57CEF"/>
    <w:rsid w:val="00F60266"/>
    <w:rsid w:val="00F6036E"/>
    <w:rsid w:val="00F603F1"/>
    <w:rsid w:val="00F609AD"/>
    <w:rsid w:val="00F61689"/>
    <w:rsid w:val="00F624D3"/>
    <w:rsid w:val="00F632B9"/>
    <w:rsid w:val="00F65809"/>
    <w:rsid w:val="00F65F41"/>
    <w:rsid w:val="00F65F45"/>
    <w:rsid w:val="00F6626D"/>
    <w:rsid w:val="00F67323"/>
    <w:rsid w:val="00F674DB"/>
    <w:rsid w:val="00F67DB3"/>
    <w:rsid w:val="00F67E8F"/>
    <w:rsid w:val="00F71EB0"/>
    <w:rsid w:val="00F71F4C"/>
    <w:rsid w:val="00F721BF"/>
    <w:rsid w:val="00F727A3"/>
    <w:rsid w:val="00F72F36"/>
    <w:rsid w:val="00F734D8"/>
    <w:rsid w:val="00F75D05"/>
    <w:rsid w:val="00F767D9"/>
    <w:rsid w:val="00F76925"/>
    <w:rsid w:val="00F76CA8"/>
    <w:rsid w:val="00F77121"/>
    <w:rsid w:val="00F80538"/>
    <w:rsid w:val="00F80761"/>
    <w:rsid w:val="00F80D3D"/>
    <w:rsid w:val="00F80D5F"/>
    <w:rsid w:val="00F81389"/>
    <w:rsid w:val="00F81ECA"/>
    <w:rsid w:val="00F82B45"/>
    <w:rsid w:val="00F857AA"/>
    <w:rsid w:val="00F8651B"/>
    <w:rsid w:val="00F86A7D"/>
    <w:rsid w:val="00F873AA"/>
    <w:rsid w:val="00F87536"/>
    <w:rsid w:val="00F9060B"/>
    <w:rsid w:val="00F90CAE"/>
    <w:rsid w:val="00F92FF5"/>
    <w:rsid w:val="00F93235"/>
    <w:rsid w:val="00F945DB"/>
    <w:rsid w:val="00F95C8A"/>
    <w:rsid w:val="00F95D3F"/>
    <w:rsid w:val="00F96421"/>
    <w:rsid w:val="00F96913"/>
    <w:rsid w:val="00F96C1D"/>
    <w:rsid w:val="00F97564"/>
    <w:rsid w:val="00F97E91"/>
    <w:rsid w:val="00FA0815"/>
    <w:rsid w:val="00FA0950"/>
    <w:rsid w:val="00FA2541"/>
    <w:rsid w:val="00FA27A3"/>
    <w:rsid w:val="00FA301D"/>
    <w:rsid w:val="00FA43AC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5DC0"/>
    <w:rsid w:val="00FC066C"/>
    <w:rsid w:val="00FC10E8"/>
    <w:rsid w:val="00FC1883"/>
    <w:rsid w:val="00FC1F37"/>
    <w:rsid w:val="00FC1F5F"/>
    <w:rsid w:val="00FC2FB4"/>
    <w:rsid w:val="00FC3B2E"/>
    <w:rsid w:val="00FC3CFE"/>
    <w:rsid w:val="00FC3DD6"/>
    <w:rsid w:val="00FC49D6"/>
    <w:rsid w:val="00FC4C2D"/>
    <w:rsid w:val="00FC4E4C"/>
    <w:rsid w:val="00FC5372"/>
    <w:rsid w:val="00FC58B7"/>
    <w:rsid w:val="00FC6C64"/>
    <w:rsid w:val="00FC6C83"/>
    <w:rsid w:val="00FC7B94"/>
    <w:rsid w:val="00FD028A"/>
    <w:rsid w:val="00FD0C3F"/>
    <w:rsid w:val="00FD0C96"/>
    <w:rsid w:val="00FD2896"/>
    <w:rsid w:val="00FD2FFA"/>
    <w:rsid w:val="00FD38D0"/>
    <w:rsid w:val="00FD3CE6"/>
    <w:rsid w:val="00FD410A"/>
    <w:rsid w:val="00FD452E"/>
    <w:rsid w:val="00FD5EBA"/>
    <w:rsid w:val="00FD710B"/>
    <w:rsid w:val="00FD7166"/>
    <w:rsid w:val="00FD7264"/>
    <w:rsid w:val="00FD7B5D"/>
    <w:rsid w:val="00FE0031"/>
    <w:rsid w:val="00FE04DC"/>
    <w:rsid w:val="00FE06BB"/>
    <w:rsid w:val="00FE17CD"/>
    <w:rsid w:val="00FE314C"/>
    <w:rsid w:val="00FE34F5"/>
    <w:rsid w:val="00FE36F5"/>
    <w:rsid w:val="00FE3A94"/>
    <w:rsid w:val="00FE3B6E"/>
    <w:rsid w:val="00FE4147"/>
    <w:rsid w:val="00FE5688"/>
    <w:rsid w:val="00FE6344"/>
    <w:rsid w:val="00FE7A97"/>
    <w:rsid w:val="00FF18A7"/>
    <w:rsid w:val="00FF274E"/>
    <w:rsid w:val="00FF2781"/>
    <w:rsid w:val="00FF2B84"/>
    <w:rsid w:val="00FF2B9F"/>
    <w:rsid w:val="00FF2BCF"/>
    <w:rsid w:val="00FF300C"/>
    <w:rsid w:val="00FF3E46"/>
    <w:rsid w:val="00FF4698"/>
    <w:rsid w:val="00FF485D"/>
    <w:rsid w:val="00FF5C92"/>
    <w:rsid w:val="00FF6593"/>
    <w:rsid w:val="00FF6AA8"/>
    <w:rsid w:val="00FF76E5"/>
    <w:rsid w:val="00FF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228500"/>
  <w15:chartTrackingRefBased/>
  <w15:docId w15:val="{6643029C-2AC1-4EA4-B16C-163FBBF0B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1">
    <w:name w:val="toc 4"/>
    <w:basedOn w:val="31"/>
    <w:semiHidden/>
    <w:pPr>
      <w:ind w:left="1418" w:hanging="1418"/>
    </w:pPr>
  </w:style>
  <w:style w:type="paragraph" w:styleId="50">
    <w:name w:val="toc 5"/>
    <w:basedOn w:val="41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uiPriority w:val="20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NOZchn">
    <w:name w:val="NO Zchn"/>
    <w:rsid w:val="001F3478"/>
    <w:rPr>
      <w:rFonts w:eastAsia="Times New Roman"/>
      <w:color w:val="000000"/>
      <w:lang w:val="en-GB" w:eastAsia="ja-JP"/>
    </w:rPr>
  </w:style>
  <w:style w:type="character" w:customStyle="1" w:styleId="B1Zchn">
    <w:name w:val="B1 Zchn"/>
    <w:rsid w:val="00632FC6"/>
    <w:rPr>
      <w:rFonts w:eastAsia="Times New Roman"/>
    </w:rPr>
  </w:style>
  <w:style w:type="paragraph" w:styleId="HTML">
    <w:name w:val="HTML Preformatted"/>
    <w:basedOn w:val="a"/>
    <w:link w:val="HTML0"/>
    <w:uiPriority w:val="99"/>
    <w:unhideWhenUsed/>
    <w:rsid w:val="00D920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color w:val="auto"/>
      <w:lang w:val="en-US" w:eastAsia="en-US"/>
    </w:rPr>
  </w:style>
  <w:style w:type="character" w:customStyle="1" w:styleId="HTML0">
    <w:name w:val="HTML 预设格式 字符"/>
    <w:link w:val="HTML"/>
    <w:uiPriority w:val="99"/>
    <w:rsid w:val="00D9204B"/>
    <w:rPr>
      <w:rFonts w:ascii="Courier New" w:hAnsi="Courier New" w:cs="Courier New"/>
    </w:rPr>
  </w:style>
  <w:style w:type="character" w:customStyle="1" w:styleId="TAHChar">
    <w:name w:val="TAH Char"/>
    <w:link w:val="TAH"/>
    <w:rsid w:val="00B11DD4"/>
    <w:rPr>
      <w:rFonts w:ascii="Arial" w:hAnsi="Arial"/>
      <w:b/>
      <w:color w:val="000000"/>
      <w:sz w:val="18"/>
      <w:lang w:val="en-GB" w:eastAsia="ja-JP"/>
    </w:rPr>
  </w:style>
  <w:style w:type="character" w:customStyle="1" w:styleId="B2Char">
    <w:name w:val="B2 Char"/>
    <w:link w:val="B2"/>
    <w:rsid w:val="00B11DD4"/>
    <w:rPr>
      <w:color w:val="000000"/>
      <w:lang w:val="en-GB" w:eastAsia="ja-JP"/>
    </w:rPr>
  </w:style>
  <w:style w:type="character" w:customStyle="1" w:styleId="EditorsNoteCharChar">
    <w:name w:val="Editor's Note Char Char"/>
    <w:rsid w:val="00A04EF6"/>
    <w:rPr>
      <w:color w:val="FF0000"/>
      <w:lang w:val="en-GB" w:eastAsia="ja-JP"/>
    </w:rPr>
  </w:style>
  <w:style w:type="character" w:customStyle="1" w:styleId="40">
    <w:name w:val="标题 4 字符"/>
    <w:basedOn w:val="a0"/>
    <w:link w:val="4"/>
    <w:rsid w:val="00BE41B1"/>
    <w:rPr>
      <w:rFonts w:ascii="Arial" w:hAnsi="Arial"/>
      <w:sz w:val="24"/>
      <w:lang w:val="en-GB" w:eastAsia="ja-JP"/>
    </w:rPr>
  </w:style>
  <w:style w:type="character" w:customStyle="1" w:styleId="TAHCar">
    <w:name w:val="TAH Car"/>
    <w:rsid w:val="00FC6C64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30994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513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2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7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06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825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9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35_Split/Docs/S2-1908666.zip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23" Type="http://schemas.microsoft.com/office/2016/09/relationships/commentsIds" Target="commentsId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4D955-A70C-484C-B804-1CA8A16DF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1</Pages>
  <Words>781</Words>
  <Characters>4453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user3</cp:lastModifiedBy>
  <cp:revision>18</cp:revision>
  <cp:lastPrinted>2014-09-10T03:04:00Z</cp:lastPrinted>
  <dcterms:created xsi:type="dcterms:W3CDTF">2019-09-24T11:02:00Z</dcterms:created>
  <dcterms:modified xsi:type="dcterms:W3CDTF">2019-10-04T17:15:00Z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(3)waNtrZKEPtnmRDjn1MjUK2ZR8m0Zz/vABr30kzxSJAja2CmdNe6/B92IK8JQQgTSt6pyqhjH
yZvxh+lJXrSiyqppxkL6Odo8JanJcT18CR8daW0I668D2tbgBSzmhejSnZfB5eBwZ/EXuse9
W58xJUELZ4/stuDO/pZUUW7On44ytTWsoB0vbJNlj9IBufFmOlvHlvSzlRESeB+Y3UsfSSlb
o61rB7SVwSQogPdU8W</vt:lpwstr>
  </property>
  <property fmtid="{D5CDD505-2E9C-101B-9397-08002B2CF9AE}" pid="3" name="_2015_ms_pID_7253431">
    <vt:lpwstr>nEcoIJGukYTO7mEBiQWiQMS7JsBWsvGprfk9QOccUKtBtkhhQr95Pl
1LjJbqvWz48k897T8fo8vwycdGXUad/FmTpbpBOLKurHArKEnLVh3l4hjQ2b6rooeMMWrL2j
3rwwnyjIuFA96JDch1IhyP5grsnSeoqrh7t+O4Dw3PvLqx0Eom6kOrBwI0Gp1EiU897tbHpi
bIwpIJqruPlkvEyAVbC0nJU6POgo7ROAiEfE</vt:lpwstr>
  </property>
  <property fmtid="{D5CDD505-2E9C-101B-9397-08002B2CF9AE}" pid="4" name="_2015_ms_pID_7253432">
    <vt:lpwstr>z5E4c9qsXsGPrrYB+WfStVQ=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1568966039</vt:lpwstr>
  </property>
</Properties>
</file>